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1F791" w14:textId="36298C4D" w:rsidR="003A6A1D" w:rsidRPr="00712377" w:rsidRDefault="00712377" w:rsidP="0071237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9F47F87" wp14:editId="72033E10">
            <wp:extent cx="73152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35450" w14:textId="77777777" w:rsidR="003A6A1D" w:rsidRDefault="003A6A1D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1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66164459" w14:textId="77777777" w:rsidR="001B1600" w:rsidRPr="003A6A1D" w:rsidRDefault="001B1600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14:paraId="7F48E883" w14:textId="77777777" w:rsidR="003A6A1D" w:rsidRPr="003A6A1D" w:rsidRDefault="003A6A1D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1D">
        <w:rPr>
          <w:rFonts w:ascii="Times New Roman" w:hAnsi="Times New Roman" w:cs="Times New Roman"/>
          <w:b/>
          <w:sz w:val="28"/>
          <w:szCs w:val="28"/>
        </w:rPr>
        <w:t xml:space="preserve">АДМИНИСТРАЦИЯ ТУРБИННОГО </w:t>
      </w:r>
      <w:r w:rsidR="001B1600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3A6A1D">
        <w:rPr>
          <w:rFonts w:ascii="Times New Roman" w:hAnsi="Times New Roman" w:cs="Times New Roman"/>
          <w:b/>
          <w:sz w:val="28"/>
          <w:szCs w:val="28"/>
        </w:rPr>
        <w:t xml:space="preserve"> ПОСЕЛЕНИЯ ОКУЛОВСКОГО </w:t>
      </w:r>
      <w:r w:rsidR="001B160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3A6A1D">
        <w:rPr>
          <w:rFonts w:ascii="Times New Roman" w:hAnsi="Times New Roman" w:cs="Times New Roman"/>
          <w:b/>
          <w:sz w:val="28"/>
          <w:szCs w:val="28"/>
        </w:rPr>
        <w:t>РАЙОНА</w:t>
      </w:r>
    </w:p>
    <w:p w14:paraId="2B0CF628" w14:textId="77777777" w:rsidR="003A6A1D" w:rsidRPr="003A6A1D" w:rsidRDefault="003A6A1D" w:rsidP="003A6A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4C2D15" w14:textId="77777777" w:rsidR="003A6A1D" w:rsidRPr="003A6A1D" w:rsidRDefault="003A6A1D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46A3C39" w14:textId="77777777" w:rsidR="003A6A1D" w:rsidRPr="003A6A1D" w:rsidRDefault="003A6A1D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951606" w14:textId="5452D78C" w:rsidR="003A6A1D" w:rsidRPr="003D244E" w:rsidRDefault="003A6A1D" w:rsidP="003A6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244E">
        <w:rPr>
          <w:rFonts w:ascii="Times New Roman" w:hAnsi="Times New Roman" w:cs="Times New Roman"/>
          <w:sz w:val="28"/>
          <w:szCs w:val="28"/>
        </w:rPr>
        <w:t xml:space="preserve">от </w:t>
      </w:r>
      <w:r w:rsidR="00712377">
        <w:rPr>
          <w:rFonts w:ascii="Times New Roman" w:hAnsi="Times New Roman" w:cs="Times New Roman"/>
          <w:sz w:val="28"/>
          <w:szCs w:val="28"/>
        </w:rPr>
        <w:t>30.01</w:t>
      </w:r>
      <w:r w:rsidR="00D02CDC">
        <w:rPr>
          <w:rFonts w:ascii="Times New Roman" w:hAnsi="Times New Roman" w:cs="Times New Roman"/>
          <w:sz w:val="28"/>
          <w:szCs w:val="28"/>
        </w:rPr>
        <w:t>.202</w:t>
      </w:r>
      <w:r w:rsidR="00C01A17">
        <w:rPr>
          <w:rFonts w:ascii="Times New Roman" w:hAnsi="Times New Roman" w:cs="Times New Roman"/>
          <w:sz w:val="28"/>
          <w:szCs w:val="28"/>
        </w:rPr>
        <w:t>3</w:t>
      </w:r>
      <w:r w:rsidR="003D244E" w:rsidRPr="003D244E">
        <w:rPr>
          <w:rFonts w:ascii="Times New Roman" w:hAnsi="Times New Roman" w:cs="Times New Roman"/>
          <w:sz w:val="28"/>
          <w:szCs w:val="28"/>
        </w:rPr>
        <w:t xml:space="preserve"> №</w:t>
      </w:r>
      <w:r w:rsidR="00D02CDC">
        <w:rPr>
          <w:rFonts w:ascii="Times New Roman" w:hAnsi="Times New Roman" w:cs="Times New Roman"/>
          <w:sz w:val="28"/>
          <w:szCs w:val="28"/>
        </w:rPr>
        <w:t xml:space="preserve"> </w:t>
      </w:r>
      <w:r w:rsidR="00712377">
        <w:rPr>
          <w:rFonts w:ascii="Times New Roman" w:hAnsi="Times New Roman" w:cs="Times New Roman"/>
          <w:sz w:val="28"/>
          <w:szCs w:val="28"/>
        </w:rPr>
        <w:t>10</w:t>
      </w:r>
    </w:p>
    <w:p w14:paraId="647AAA50" w14:textId="77777777" w:rsidR="003A6A1D" w:rsidRPr="003D244E" w:rsidRDefault="003A6A1D" w:rsidP="003A6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D244E">
        <w:rPr>
          <w:rFonts w:ascii="Times New Roman" w:hAnsi="Times New Roman" w:cs="Times New Roman"/>
          <w:sz w:val="28"/>
          <w:szCs w:val="28"/>
        </w:rPr>
        <w:t>д.Мельница</w:t>
      </w:r>
      <w:proofErr w:type="spellEnd"/>
    </w:p>
    <w:p w14:paraId="50E49980" w14:textId="77777777" w:rsidR="003A6A1D" w:rsidRPr="00165C90" w:rsidRDefault="003A6A1D" w:rsidP="003A6A1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1A68E" w14:textId="77777777" w:rsidR="003A6A1D" w:rsidRPr="003D244E" w:rsidRDefault="003A6A1D" w:rsidP="003D2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44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Турбинного сельского поселения от 15.06.2011</w:t>
      </w:r>
      <w:r w:rsidR="000E0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44E" w:rsidRPr="003D244E">
        <w:rPr>
          <w:rFonts w:ascii="Times New Roman" w:hAnsi="Times New Roman" w:cs="Times New Roman"/>
          <w:b/>
          <w:sz w:val="28"/>
          <w:szCs w:val="28"/>
        </w:rPr>
        <w:t>№ 43</w:t>
      </w:r>
      <w:r w:rsidRPr="003D244E">
        <w:rPr>
          <w:rFonts w:ascii="Times New Roman" w:hAnsi="Times New Roman" w:cs="Times New Roman"/>
          <w:b/>
          <w:sz w:val="28"/>
          <w:szCs w:val="28"/>
        </w:rPr>
        <w:t xml:space="preserve"> «Об утверждении стоимости услуг, предоставленных согласно гарантированному перечню услуг по погребению»</w:t>
      </w:r>
    </w:p>
    <w:p w14:paraId="27BF745F" w14:textId="77777777" w:rsidR="003D244E" w:rsidRPr="00165C90" w:rsidRDefault="003D244E" w:rsidP="00165C9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6E031CE" w14:textId="3ECFE37F" w:rsidR="003A6A1D" w:rsidRPr="007525C1" w:rsidRDefault="00AA1AE2" w:rsidP="00AA1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r w:rsidR="00430EA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012DBE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пунктом 3 статьи 9, пунктом 1 статьи 10, пунктом 3 статьи 12  Федерального закона  от 12 января 1996  № 8-ФЗ «О погребении и похоронном деле», пунктом 22 статьи 14 Федерального закона от 6 октября 2003 года № 131-ФЗ «Об общих принципах организации местного самоуправления в Российской Федерации»</w:t>
      </w:r>
    </w:p>
    <w:p w14:paraId="11E3AF1D" w14:textId="77777777" w:rsidR="003A6A1D" w:rsidRPr="00012DBE" w:rsidRDefault="003A6A1D" w:rsidP="003A6A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2DBE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14:paraId="66C1A800" w14:textId="77777777" w:rsidR="003A6A1D" w:rsidRPr="00430EA2" w:rsidRDefault="00430EA2" w:rsidP="00430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 w:rsidR="003A6A1D" w:rsidRPr="00430EA2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Турбинного сельского поселения от 15.06.2011 </w:t>
      </w:r>
      <w:r w:rsidRPr="00430EA2">
        <w:rPr>
          <w:rFonts w:ascii="Times New Roman" w:hAnsi="Times New Roman" w:cs="Times New Roman"/>
          <w:sz w:val="28"/>
          <w:szCs w:val="28"/>
        </w:rPr>
        <w:t xml:space="preserve">№ 43 </w:t>
      </w:r>
      <w:r w:rsidR="003A6A1D" w:rsidRPr="00430EA2">
        <w:rPr>
          <w:rFonts w:ascii="Times New Roman" w:hAnsi="Times New Roman" w:cs="Times New Roman"/>
          <w:sz w:val="28"/>
          <w:szCs w:val="28"/>
        </w:rPr>
        <w:t>«Об утверждении стоимости услуг, предоставленных согласно гарантированному перечню услуг по погребению», а именно:</w:t>
      </w:r>
    </w:p>
    <w:p w14:paraId="2E56F83E" w14:textId="77777777" w:rsidR="00430EA2" w:rsidRPr="002C27E0" w:rsidRDefault="00430EA2" w:rsidP="00430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Pr="002C27E0">
        <w:rPr>
          <w:rFonts w:ascii="Times New Roman" w:hAnsi="Times New Roman" w:cs="Times New Roman"/>
          <w:sz w:val="28"/>
          <w:szCs w:val="28"/>
        </w:rPr>
        <w:t xml:space="preserve">1.     </w:t>
      </w:r>
      <w:r w:rsidR="003A6A1D" w:rsidRPr="002C27E0">
        <w:rPr>
          <w:rFonts w:ascii="Times New Roman" w:hAnsi="Times New Roman" w:cs="Times New Roman"/>
          <w:sz w:val="28"/>
          <w:szCs w:val="28"/>
        </w:rPr>
        <w:t xml:space="preserve">В приложении №1 «Стоимость услуг, предоставляемых согласно гарантированному перечню услуг по погребению» строки </w:t>
      </w:r>
      <w:r w:rsidR="0039322F">
        <w:rPr>
          <w:rFonts w:ascii="Times New Roman" w:hAnsi="Times New Roman" w:cs="Times New Roman"/>
          <w:sz w:val="28"/>
          <w:szCs w:val="28"/>
        </w:rPr>
        <w:t>3</w:t>
      </w:r>
      <w:r w:rsidR="003A6A1D" w:rsidRPr="002C27E0">
        <w:rPr>
          <w:rFonts w:ascii="Times New Roman" w:hAnsi="Times New Roman" w:cs="Times New Roman"/>
          <w:sz w:val="28"/>
          <w:szCs w:val="28"/>
        </w:rPr>
        <w:t>,</w:t>
      </w:r>
      <w:r w:rsidR="0039322F">
        <w:rPr>
          <w:rFonts w:ascii="Times New Roman" w:hAnsi="Times New Roman" w:cs="Times New Roman"/>
          <w:sz w:val="28"/>
          <w:szCs w:val="28"/>
        </w:rPr>
        <w:t xml:space="preserve"> 4, 5, 6, 7, 8</w:t>
      </w:r>
      <w:r w:rsidR="003A6A1D" w:rsidRPr="002C27E0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tbl>
      <w:tblPr>
        <w:tblStyle w:val="a4"/>
        <w:tblW w:w="4995" w:type="pct"/>
        <w:tblLook w:val="04A0" w:firstRow="1" w:lastRow="0" w:firstColumn="1" w:lastColumn="0" w:noHBand="0" w:noVBand="1"/>
      </w:tblPr>
      <w:tblGrid>
        <w:gridCol w:w="6941"/>
        <w:gridCol w:w="1135"/>
        <w:gridCol w:w="1260"/>
      </w:tblGrid>
      <w:tr w:rsidR="0039322F" w:rsidRPr="002C27E0" w14:paraId="765BBB8D" w14:textId="77777777" w:rsidTr="0039322F">
        <w:tc>
          <w:tcPr>
            <w:tcW w:w="3717" w:type="pct"/>
          </w:tcPr>
          <w:p w14:paraId="597E401C" w14:textId="77777777" w:rsidR="0039322F" w:rsidRPr="002C27E0" w:rsidRDefault="0039322F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документов, необходимых для погребения</w:t>
            </w:r>
          </w:p>
        </w:tc>
        <w:tc>
          <w:tcPr>
            <w:tcW w:w="608" w:type="pct"/>
          </w:tcPr>
          <w:p w14:paraId="5B6E46FD" w14:textId="77777777" w:rsidR="0039322F" w:rsidRPr="002C27E0" w:rsidRDefault="0039322F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2F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30A6496E" w14:textId="2A9B54F8" w:rsidR="00220534" w:rsidRDefault="00C01A17" w:rsidP="00220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175=62</w:t>
            </w:r>
          </w:p>
        </w:tc>
      </w:tr>
      <w:tr w:rsidR="0039322F" w:rsidRPr="002C27E0" w14:paraId="50C20414" w14:textId="77777777" w:rsidTr="0039322F">
        <w:tc>
          <w:tcPr>
            <w:tcW w:w="3717" w:type="pct"/>
          </w:tcPr>
          <w:p w14:paraId="38371213" w14:textId="77777777" w:rsidR="0039322F" w:rsidRPr="002C27E0" w:rsidRDefault="0039322F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гроба, обитого тканью с внутренней стороны, обожже</w:t>
            </w:r>
            <w:r w:rsidR="002F4CD3">
              <w:rPr>
                <w:rFonts w:ascii="Times New Roman" w:hAnsi="Times New Roman" w:cs="Times New Roman"/>
                <w:sz w:val="28"/>
                <w:szCs w:val="28"/>
              </w:rPr>
              <w:t>нного с внешней стороны</w:t>
            </w:r>
          </w:p>
        </w:tc>
        <w:tc>
          <w:tcPr>
            <w:tcW w:w="608" w:type="pct"/>
          </w:tcPr>
          <w:p w14:paraId="33BD3480" w14:textId="77777777" w:rsidR="0039322F" w:rsidRPr="002C27E0" w:rsidRDefault="0039322F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2F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7C93E4EB" w14:textId="695F917F" w:rsidR="0039322F" w:rsidRDefault="00C01A17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1975=09</w:t>
            </w:r>
          </w:p>
        </w:tc>
      </w:tr>
      <w:tr w:rsidR="002F4CD3" w:rsidRPr="002C27E0" w14:paraId="11C01617" w14:textId="77777777" w:rsidTr="0039322F">
        <w:tc>
          <w:tcPr>
            <w:tcW w:w="3717" w:type="pct"/>
          </w:tcPr>
          <w:p w14:paraId="3E236515" w14:textId="77777777" w:rsidR="002F4CD3" w:rsidRDefault="002F4CD3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608" w:type="pct"/>
          </w:tcPr>
          <w:p w14:paraId="6EE9AD18" w14:textId="77777777" w:rsidR="002F4CD3" w:rsidRPr="0039322F" w:rsidRDefault="002F4CD3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CD3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15A26317" w14:textId="28741945" w:rsidR="002F4CD3" w:rsidRDefault="00C01A17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524=24</w:t>
            </w:r>
          </w:p>
        </w:tc>
      </w:tr>
      <w:tr w:rsidR="002F4CD3" w:rsidRPr="002C27E0" w14:paraId="1259D463" w14:textId="77777777" w:rsidTr="0039322F">
        <w:tc>
          <w:tcPr>
            <w:tcW w:w="3717" w:type="pct"/>
          </w:tcPr>
          <w:p w14:paraId="111C34B1" w14:textId="77777777" w:rsidR="002F4CD3" w:rsidRDefault="002F4CD3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608" w:type="pct"/>
          </w:tcPr>
          <w:p w14:paraId="021E36F5" w14:textId="77777777" w:rsidR="002F4CD3" w:rsidRPr="0039322F" w:rsidRDefault="002F4CD3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CD3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5C2F0183" w14:textId="19CB5B7F" w:rsidR="002F4CD3" w:rsidRDefault="00C01A17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674=96</w:t>
            </w:r>
          </w:p>
        </w:tc>
      </w:tr>
      <w:tr w:rsidR="00430EA2" w:rsidRPr="002C27E0" w14:paraId="0B912420" w14:textId="77777777" w:rsidTr="0039322F">
        <w:tc>
          <w:tcPr>
            <w:tcW w:w="3717" w:type="pct"/>
          </w:tcPr>
          <w:p w14:paraId="1B35A39F" w14:textId="77777777" w:rsidR="00430EA2" w:rsidRPr="002C27E0" w:rsidRDefault="002C27E0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7E0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  <w:r w:rsidR="002F4CD3">
              <w:rPr>
                <w:rFonts w:ascii="Times New Roman" w:hAnsi="Times New Roman" w:cs="Times New Roman"/>
                <w:sz w:val="28"/>
                <w:szCs w:val="28"/>
              </w:rPr>
              <w:t xml:space="preserve"> (кремация с последующей выдачей урны с прахом)</w:t>
            </w:r>
          </w:p>
        </w:tc>
        <w:tc>
          <w:tcPr>
            <w:tcW w:w="608" w:type="pct"/>
          </w:tcPr>
          <w:p w14:paraId="73D2D370" w14:textId="77777777" w:rsidR="00430EA2" w:rsidRPr="002C27E0" w:rsidRDefault="002C27E0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7E0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7A06773B" w14:textId="7D524C0A" w:rsidR="00430EA2" w:rsidRDefault="00C01A17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4443=57</w:t>
            </w:r>
          </w:p>
          <w:p w14:paraId="651902E6" w14:textId="77777777" w:rsidR="00CE55B5" w:rsidRPr="002C27E0" w:rsidRDefault="00CE55B5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EA2" w:rsidRPr="002C27E0" w14:paraId="0FC9DEED" w14:textId="77777777" w:rsidTr="0039322F">
        <w:tc>
          <w:tcPr>
            <w:tcW w:w="3717" w:type="pct"/>
          </w:tcPr>
          <w:p w14:paraId="5A2388AF" w14:textId="77777777" w:rsidR="00CE55B5" w:rsidRPr="002C27E0" w:rsidRDefault="002C27E0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7E0">
              <w:rPr>
                <w:rFonts w:ascii="Times New Roman" w:hAnsi="Times New Roman" w:cs="Times New Roman"/>
                <w:sz w:val="28"/>
                <w:szCs w:val="28"/>
              </w:rPr>
              <w:t>Всего по гарантированному перечню</w:t>
            </w:r>
            <w:r w:rsidR="009A5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27E0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  <w:tc>
          <w:tcPr>
            <w:tcW w:w="608" w:type="pct"/>
          </w:tcPr>
          <w:p w14:paraId="203F9019" w14:textId="77777777" w:rsidR="00430EA2" w:rsidRPr="002C27E0" w:rsidRDefault="00430EA2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14:paraId="4187BF7C" w14:textId="10167248" w:rsidR="00430EA2" w:rsidRPr="002C27E0" w:rsidRDefault="00312BF7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7793=48</w:t>
            </w:r>
          </w:p>
        </w:tc>
      </w:tr>
    </w:tbl>
    <w:p w14:paraId="4E79ECA2" w14:textId="77777777" w:rsidR="00430EA2" w:rsidRPr="002C27E0" w:rsidRDefault="00430EA2" w:rsidP="00430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77E815" w14:textId="77777777" w:rsidR="00CE55B5" w:rsidRDefault="002C27E0" w:rsidP="002C2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7E0">
        <w:rPr>
          <w:rFonts w:ascii="Times New Roman" w:hAnsi="Times New Roman" w:cs="Times New Roman"/>
          <w:sz w:val="28"/>
          <w:szCs w:val="28"/>
        </w:rPr>
        <w:t xml:space="preserve">        </w:t>
      </w:r>
      <w:r w:rsidR="003A6A1D" w:rsidRPr="002C27E0">
        <w:rPr>
          <w:rFonts w:ascii="Times New Roman" w:hAnsi="Times New Roman" w:cs="Times New Roman"/>
          <w:sz w:val="28"/>
          <w:szCs w:val="28"/>
        </w:rPr>
        <w:t xml:space="preserve">2. В приложении </w:t>
      </w:r>
      <w:r w:rsidR="00CE55B5">
        <w:rPr>
          <w:rFonts w:ascii="Times New Roman" w:hAnsi="Times New Roman" w:cs="Times New Roman"/>
          <w:sz w:val="28"/>
          <w:szCs w:val="28"/>
        </w:rPr>
        <w:t xml:space="preserve">№ </w:t>
      </w:r>
      <w:r w:rsidR="003A6A1D" w:rsidRPr="002C27E0">
        <w:rPr>
          <w:rFonts w:ascii="Times New Roman" w:hAnsi="Times New Roman" w:cs="Times New Roman"/>
          <w:sz w:val="28"/>
          <w:szCs w:val="28"/>
        </w:rPr>
        <w:t xml:space="preserve">2 «Стоимость услуг по погребению умерших (погибших), не имеющих супруга, близких родственников, иных родственников либо законного представителя умершего» строки </w:t>
      </w:r>
      <w:r w:rsidR="00165C90" w:rsidRPr="00165C90">
        <w:rPr>
          <w:rFonts w:ascii="Times New Roman" w:hAnsi="Times New Roman" w:cs="Times New Roman"/>
          <w:sz w:val="28"/>
          <w:szCs w:val="28"/>
        </w:rPr>
        <w:t xml:space="preserve">3, 4, 5, 6, 7, 8 </w:t>
      </w:r>
      <w:r w:rsidR="003A6A1D" w:rsidRPr="002C27E0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tbl>
      <w:tblPr>
        <w:tblStyle w:val="a4"/>
        <w:tblW w:w="4995" w:type="pct"/>
        <w:tblLook w:val="04A0" w:firstRow="1" w:lastRow="0" w:firstColumn="1" w:lastColumn="0" w:noHBand="0" w:noVBand="1"/>
      </w:tblPr>
      <w:tblGrid>
        <w:gridCol w:w="6941"/>
        <w:gridCol w:w="1135"/>
        <w:gridCol w:w="1260"/>
      </w:tblGrid>
      <w:tr w:rsidR="00165C90" w14:paraId="481A924A" w14:textId="77777777" w:rsidTr="00165C90">
        <w:tc>
          <w:tcPr>
            <w:tcW w:w="3717" w:type="pct"/>
          </w:tcPr>
          <w:p w14:paraId="310F3051" w14:textId="77777777" w:rsidR="00165C90" w:rsidRPr="00CE55B5" w:rsidRDefault="00165C90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Формирование документов, необходимых для погребения</w:t>
            </w:r>
          </w:p>
        </w:tc>
        <w:tc>
          <w:tcPr>
            <w:tcW w:w="608" w:type="pct"/>
          </w:tcPr>
          <w:p w14:paraId="2EBD603B" w14:textId="77777777" w:rsidR="00165C90" w:rsidRDefault="00165C90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322171E1" w14:textId="07495DB7" w:rsidR="00165C90" w:rsidRDefault="00730E4A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163=83</w:t>
            </w:r>
          </w:p>
        </w:tc>
      </w:tr>
      <w:tr w:rsidR="00165C90" w14:paraId="71535902" w14:textId="77777777" w:rsidTr="00165C90">
        <w:tc>
          <w:tcPr>
            <w:tcW w:w="3717" w:type="pct"/>
          </w:tcPr>
          <w:p w14:paraId="3E6AFAA6" w14:textId="77777777" w:rsidR="00165C90" w:rsidRPr="00CE55B5" w:rsidRDefault="00165C90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предоставление и установка деревянного креста на могиле с указанием фамилии, имени, отчества, даты жизни покойного (если известны) и регистрационного номера могилы</w:t>
            </w:r>
          </w:p>
        </w:tc>
        <w:tc>
          <w:tcPr>
            <w:tcW w:w="608" w:type="pct"/>
          </w:tcPr>
          <w:p w14:paraId="291E7D03" w14:textId="77777777" w:rsidR="00165C90" w:rsidRDefault="00165C90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11AE933D" w14:textId="31E2E935" w:rsidR="00165C90" w:rsidRDefault="00730E4A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1847=95</w:t>
            </w:r>
          </w:p>
        </w:tc>
      </w:tr>
      <w:tr w:rsidR="00165C90" w14:paraId="0B12FC72" w14:textId="77777777" w:rsidTr="00165C90">
        <w:tc>
          <w:tcPr>
            <w:tcW w:w="3717" w:type="pct"/>
          </w:tcPr>
          <w:p w14:paraId="258A975E" w14:textId="77777777" w:rsidR="00165C90" w:rsidRPr="00CE55B5" w:rsidRDefault="00165C90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608" w:type="pct"/>
          </w:tcPr>
          <w:p w14:paraId="50DDAB84" w14:textId="77777777" w:rsidR="00165C90" w:rsidRDefault="00165C90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6309D3E6" w14:textId="560C98E5" w:rsidR="00165C90" w:rsidRDefault="00730E4A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231=97</w:t>
            </w:r>
          </w:p>
        </w:tc>
      </w:tr>
      <w:tr w:rsidR="00165C90" w14:paraId="69D209F3" w14:textId="77777777" w:rsidTr="00165C90">
        <w:tc>
          <w:tcPr>
            <w:tcW w:w="3717" w:type="pct"/>
          </w:tcPr>
          <w:p w14:paraId="726B4560" w14:textId="77777777" w:rsidR="00165C90" w:rsidRPr="00CE55B5" w:rsidRDefault="00165C90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умершего на кладбище (в крематорий)</w:t>
            </w:r>
          </w:p>
        </w:tc>
        <w:tc>
          <w:tcPr>
            <w:tcW w:w="608" w:type="pct"/>
          </w:tcPr>
          <w:p w14:paraId="18517B46" w14:textId="77777777" w:rsidR="00165C90" w:rsidRDefault="00165C90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08F2E89A" w14:textId="72D5B18E" w:rsidR="00165C90" w:rsidRDefault="00693B54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1106=16</w:t>
            </w:r>
          </w:p>
        </w:tc>
      </w:tr>
      <w:tr w:rsidR="00CE55B5" w14:paraId="68A9EFEE" w14:textId="77777777" w:rsidTr="00165C90">
        <w:tc>
          <w:tcPr>
            <w:tcW w:w="3717" w:type="pct"/>
          </w:tcPr>
          <w:p w14:paraId="39D49D59" w14:textId="77777777" w:rsidR="00CE55B5" w:rsidRDefault="00CE55B5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B5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608" w:type="pct"/>
          </w:tcPr>
          <w:p w14:paraId="2CA532A7" w14:textId="77777777" w:rsidR="00CE55B5" w:rsidRDefault="00CE55B5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41DE869B" w14:textId="77777777" w:rsidR="00693B54" w:rsidRDefault="00693B54" w:rsidP="00693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4443=57</w:t>
            </w:r>
          </w:p>
          <w:p w14:paraId="589509E8" w14:textId="5EB43192" w:rsidR="00CE55B5" w:rsidRDefault="00CE55B5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5B5" w14:paraId="3638101B" w14:textId="77777777" w:rsidTr="00165C90">
        <w:tc>
          <w:tcPr>
            <w:tcW w:w="3717" w:type="pct"/>
          </w:tcPr>
          <w:p w14:paraId="5A6677D1" w14:textId="77777777" w:rsidR="00CE55B5" w:rsidRDefault="00CE55B5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B5">
              <w:rPr>
                <w:rFonts w:ascii="Times New Roman" w:hAnsi="Times New Roman" w:cs="Times New Roman"/>
                <w:sz w:val="28"/>
                <w:szCs w:val="28"/>
              </w:rPr>
              <w:t>Всего по погребению умерших(погибших), не имеющих супруга, близких родственников либо законного представителя умершего</w:t>
            </w:r>
          </w:p>
        </w:tc>
        <w:tc>
          <w:tcPr>
            <w:tcW w:w="608" w:type="pct"/>
          </w:tcPr>
          <w:p w14:paraId="280F7E85" w14:textId="77777777" w:rsidR="00CE55B5" w:rsidRDefault="00CE55B5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14:paraId="757575E0" w14:textId="4C0F578C" w:rsidR="00CE55B5" w:rsidRDefault="00693B54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7793=48</w:t>
            </w:r>
          </w:p>
        </w:tc>
      </w:tr>
    </w:tbl>
    <w:p w14:paraId="1FCEADDB" w14:textId="77777777" w:rsidR="00CE55B5" w:rsidRDefault="00CE55B5" w:rsidP="003A6A1D">
      <w:pPr>
        <w:spacing w:after="0"/>
        <w:rPr>
          <w:rFonts w:ascii="Times New Roman" w:hAnsi="Times New Roman" w:cs="Times New Roman"/>
        </w:rPr>
      </w:pPr>
    </w:p>
    <w:p w14:paraId="637BB594" w14:textId="62D12EEB" w:rsidR="00CE55B5" w:rsidRDefault="003A6A1D" w:rsidP="00CE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B5">
        <w:rPr>
          <w:rFonts w:ascii="Times New Roman" w:hAnsi="Times New Roman" w:cs="Times New Roman"/>
          <w:sz w:val="28"/>
          <w:szCs w:val="28"/>
        </w:rPr>
        <w:t xml:space="preserve">       3. Настоящее постановление вступает в силу с момента его опубликования и распространяется на правоотношения, возникшие с 01.02.20</w:t>
      </w:r>
      <w:r w:rsidR="001B1600">
        <w:rPr>
          <w:rFonts w:ascii="Times New Roman" w:hAnsi="Times New Roman" w:cs="Times New Roman"/>
          <w:sz w:val="28"/>
          <w:szCs w:val="28"/>
        </w:rPr>
        <w:t>2</w:t>
      </w:r>
      <w:r w:rsidR="00693B54">
        <w:rPr>
          <w:rFonts w:ascii="Times New Roman" w:hAnsi="Times New Roman" w:cs="Times New Roman"/>
          <w:sz w:val="28"/>
          <w:szCs w:val="28"/>
        </w:rPr>
        <w:t>3</w:t>
      </w:r>
      <w:r w:rsidRPr="00CE55B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994E6D9" w14:textId="0E01CD6F" w:rsidR="00CE55B5" w:rsidRPr="00CE55B5" w:rsidRDefault="00CE55B5" w:rsidP="00CE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E55B5">
        <w:rPr>
          <w:rFonts w:ascii="Times New Roman" w:hAnsi="Times New Roman" w:cs="Times New Roman"/>
          <w:sz w:val="28"/>
          <w:szCs w:val="28"/>
        </w:rPr>
        <w:t xml:space="preserve">  </w:t>
      </w:r>
      <w:r w:rsidR="003A6A1D" w:rsidRPr="00CE55B5">
        <w:rPr>
          <w:rFonts w:ascii="Times New Roman" w:hAnsi="Times New Roman" w:cs="Times New Roman"/>
          <w:sz w:val="28"/>
          <w:szCs w:val="28"/>
        </w:rPr>
        <w:t xml:space="preserve">4. </w:t>
      </w:r>
      <w:r w:rsidR="00693B54">
        <w:rPr>
          <w:rFonts w:ascii="Times New Roman" w:hAnsi="Times New Roman" w:cs="Times New Roman"/>
          <w:sz w:val="28"/>
          <w:szCs w:val="28"/>
        </w:rPr>
        <w:t>С</w:t>
      </w:r>
      <w:r w:rsidR="00693B54" w:rsidRPr="00CE55B5">
        <w:rPr>
          <w:rFonts w:ascii="Times New Roman" w:hAnsi="Times New Roman" w:cs="Times New Roman"/>
          <w:sz w:val="28"/>
          <w:szCs w:val="28"/>
        </w:rPr>
        <w:t xml:space="preserve">читать утратившим силу </w:t>
      </w:r>
      <w:r w:rsidR="00693B54">
        <w:rPr>
          <w:rFonts w:ascii="Times New Roman" w:hAnsi="Times New Roman" w:cs="Times New Roman"/>
          <w:sz w:val="28"/>
          <w:szCs w:val="28"/>
        </w:rPr>
        <w:t>п</w:t>
      </w:r>
      <w:r w:rsidR="003A6A1D" w:rsidRPr="00CE55B5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693B54">
        <w:rPr>
          <w:rFonts w:ascii="Times New Roman" w:hAnsi="Times New Roman" w:cs="Times New Roman"/>
          <w:sz w:val="28"/>
          <w:szCs w:val="28"/>
        </w:rPr>
        <w:t xml:space="preserve">Администрации Турбинного сельского поселения </w:t>
      </w:r>
      <w:r w:rsidR="003A6A1D" w:rsidRPr="00CE55B5">
        <w:rPr>
          <w:rFonts w:ascii="Times New Roman" w:hAnsi="Times New Roman" w:cs="Times New Roman"/>
          <w:sz w:val="28"/>
          <w:szCs w:val="28"/>
        </w:rPr>
        <w:t xml:space="preserve">от </w:t>
      </w:r>
      <w:r w:rsidR="00693B54">
        <w:rPr>
          <w:rFonts w:ascii="Times New Roman" w:hAnsi="Times New Roman" w:cs="Times New Roman"/>
          <w:sz w:val="28"/>
          <w:szCs w:val="28"/>
        </w:rPr>
        <w:t>31.01.202</w:t>
      </w:r>
      <w:r w:rsidR="00693B54" w:rsidRPr="00D306AB">
        <w:rPr>
          <w:rFonts w:ascii="Times New Roman" w:hAnsi="Times New Roman" w:cs="Times New Roman"/>
          <w:sz w:val="28"/>
          <w:szCs w:val="28"/>
        </w:rPr>
        <w:t>2</w:t>
      </w:r>
      <w:r w:rsidR="00693B54" w:rsidRPr="003D244E">
        <w:rPr>
          <w:rFonts w:ascii="Times New Roman" w:hAnsi="Times New Roman" w:cs="Times New Roman"/>
          <w:sz w:val="28"/>
          <w:szCs w:val="28"/>
        </w:rPr>
        <w:t xml:space="preserve"> №</w:t>
      </w:r>
      <w:r w:rsidR="00693B54">
        <w:rPr>
          <w:rFonts w:ascii="Times New Roman" w:hAnsi="Times New Roman" w:cs="Times New Roman"/>
          <w:sz w:val="28"/>
          <w:szCs w:val="28"/>
        </w:rPr>
        <w:t xml:space="preserve"> 18</w:t>
      </w:r>
      <w:r w:rsidR="00693B54" w:rsidRPr="00CE55B5">
        <w:rPr>
          <w:rFonts w:ascii="Times New Roman" w:hAnsi="Times New Roman" w:cs="Times New Roman"/>
          <w:sz w:val="28"/>
          <w:szCs w:val="28"/>
        </w:rPr>
        <w:t xml:space="preserve"> </w:t>
      </w:r>
      <w:r w:rsidR="003A6A1D" w:rsidRPr="00CE55B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Турбинного сельского поселения </w:t>
      </w:r>
      <w:r w:rsidR="00091947">
        <w:rPr>
          <w:rFonts w:ascii="Times New Roman" w:hAnsi="Times New Roman" w:cs="Times New Roman"/>
          <w:sz w:val="28"/>
          <w:szCs w:val="28"/>
        </w:rPr>
        <w:t xml:space="preserve">от 15.06.2011 </w:t>
      </w:r>
      <w:r w:rsidR="003A6A1D" w:rsidRPr="00CE55B5">
        <w:rPr>
          <w:rFonts w:ascii="Times New Roman" w:hAnsi="Times New Roman" w:cs="Times New Roman"/>
          <w:sz w:val="28"/>
          <w:szCs w:val="28"/>
        </w:rPr>
        <w:t>№ 43</w:t>
      </w:r>
      <w:r w:rsidR="00091947">
        <w:rPr>
          <w:rFonts w:ascii="Times New Roman" w:hAnsi="Times New Roman" w:cs="Times New Roman"/>
          <w:sz w:val="28"/>
          <w:szCs w:val="28"/>
        </w:rPr>
        <w:t xml:space="preserve"> </w:t>
      </w:r>
      <w:r w:rsidR="003A6A1D" w:rsidRPr="00CE55B5">
        <w:rPr>
          <w:rFonts w:ascii="Times New Roman" w:hAnsi="Times New Roman" w:cs="Times New Roman"/>
          <w:sz w:val="28"/>
          <w:szCs w:val="28"/>
        </w:rPr>
        <w:t xml:space="preserve">«Об утверждении стоимости услуг, предоставленных согласно гарантированному перечню услуг по погребению» </w:t>
      </w:r>
    </w:p>
    <w:p w14:paraId="5068D96A" w14:textId="77777777" w:rsidR="003A6A1D" w:rsidRPr="00CE55B5" w:rsidRDefault="00CE55B5" w:rsidP="00CE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6A1D" w:rsidRPr="00CE55B5">
        <w:rPr>
          <w:rFonts w:ascii="Times New Roman" w:hAnsi="Times New Roman" w:cs="Times New Roman"/>
          <w:sz w:val="28"/>
          <w:szCs w:val="28"/>
        </w:rPr>
        <w:t>5. Опубликовать настоящее постановление в бюллетени «Официальный вестник Турбинного сельского поселения» и разместить на официальном сайте Администрации Турбинного сельского поселения в сети «Интернет».</w:t>
      </w:r>
    </w:p>
    <w:p w14:paraId="2A950E06" w14:textId="77777777" w:rsidR="00CE55B5" w:rsidRPr="00CE55B5" w:rsidRDefault="00CE55B5" w:rsidP="00CE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47B6DA" w14:textId="77777777" w:rsidR="003A6A1D" w:rsidRPr="00CE55B5" w:rsidRDefault="003A6A1D" w:rsidP="00CE55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5B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14:paraId="613E8549" w14:textId="57F1E328" w:rsidR="003A6A1D" w:rsidRDefault="003A6A1D" w:rsidP="00CE55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5B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0E0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0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E55B5">
        <w:rPr>
          <w:rFonts w:ascii="Times New Roman" w:hAnsi="Times New Roman" w:cs="Times New Roman"/>
          <w:b/>
          <w:sz w:val="28"/>
          <w:szCs w:val="28"/>
        </w:rPr>
        <w:t>Л.А.Куроедова</w:t>
      </w:r>
    </w:p>
    <w:p w14:paraId="368C3549" w14:textId="77777777" w:rsidR="00E250BE" w:rsidRDefault="00E250BE" w:rsidP="00CE55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9E1082" w14:textId="0923ED3B" w:rsidR="000B6C73" w:rsidRPr="00CE55B5" w:rsidRDefault="000B6C73" w:rsidP="00CE55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B6C73" w:rsidRPr="00CE5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373D5"/>
    <w:multiLevelType w:val="hybridMultilevel"/>
    <w:tmpl w:val="830E4056"/>
    <w:lvl w:ilvl="0" w:tplc="B6847DE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4B095D7C"/>
    <w:multiLevelType w:val="hybridMultilevel"/>
    <w:tmpl w:val="6F0C905C"/>
    <w:lvl w:ilvl="0" w:tplc="31AC14B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5C8E71F5"/>
    <w:multiLevelType w:val="hybridMultilevel"/>
    <w:tmpl w:val="AFA271C6"/>
    <w:lvl w:ilvl="0" w:tplc="8B9C4EE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6FD3527F"/>
    <w:multiLevelType w:val="hybridMultilevel"/>
    <w:tmpl w:val="BE02F830"/>
    <w:lvl w:ilvl="0" w:tplc="17B016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796825114">
    <w:abstractNumId w:val="0"/>
  </w:num>
  <w:num w:numId="2" w16cid:durableId="1189296615">
    <w:abstractNumId w:val="1"/>
  </w:num>
  <w:num w:numId="3" w16cid:durableId="106433383">
    <w:abstractNumId w:val="3"/>
  </w:num>
  <w:num w:numId="4" w16cid:durableId="2027753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1D"/>
    <w:rsid w:val="00012DBE"/>
    <w:rsid w:val="0008353E"/>
    <w:rsid w:val="00091947"/>
    <w:rsid w:val="000B6C73"/>
    <w:rsid w:val="000E04D5"/>
    <w:rsid w:val="00120BE4"/>
    <w:rsid w:val="00165C90"/>
    <w:rsid w:val="001B1600"/>
    <w:rsid w:val="00220534"/>
    <w:rsid w:val="002C27E0"/>
    <w:rsid w:val="002F4CD3"/>
    <w:rsid w:val="00312BF7"/>
    <w:rsid w:val="003657DB"/>
    <w:rsid w:val="0039322F"/>
    <w:rsid w:val="003A6A1D"/>
    <w:rsid w:val="003D244E"/>
    <w:rsid w:val="004119B5"/>
    <w:rsid w:val="00430EA2"/>
    <w:rsid w:val="004B5AE7"/>
    <w:rsid w:val="004F031C"/>
    <w:rsid w:val="00693B54"/>
    <w:rsid w:val="00712377"/>
    <w:rsid w:val="00730E4A"/>
    <w:rsid w:val="007525C1"/>
    <w:rsid w:val="007A3863"/>
    <w:rsid w:val="007D4A94"/>
    <w:rsid w:val="00877081"/>
    <w:rsid w:val="0095663D"/>
    <w:rsid w:val="009A5848"/>
    <w:rsid w:val="009C50B6"/>
    <w:rsid w:val="00A602ED"/>
    <w:rsid w:val="00AA1AE2"/>
    <w:rsid w:val="00AC28F6"/>
    <w:rsid w:val="00BE7D00"/>
    <w:rsid w:val="00C01A17"/>
    <w:rsid w:val="00CE55B5"/>
    <w:rsid w:val="00D02CDC"/>
    <w:rsid w:val="00E250BE"/>
    <w:rsid w:val="00F1523F"/>
    <w:rsid w:val="00F7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9429AC"/>
  <w15:chartTrackingRefBased/>
  <w15:docId w15:val="{AE4F0400-A55F-4B57-BEFA-46E27BA5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EA2"/>
    <w:pPr>
      <w:ind w:left="720"/>
      <w:contextualSpacing/>
    </w:pPr>
  </w:style>
  <w:style w:type="table" w:styleId="a4">
    <w:name w:val="Table Grid"/>
    <w:basedOn w:val="a1"/>
    <w:uiPriority w:val="39"/>
    <w:rsid w:val="00430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Турбинное поселение</dc:creator>
  <cp:keywords/>
  <dc:description/>
  <cp:lastModifiedBy>Турбинное поселение</cp:lastModifiedBy>
  <cp:revision>2</cp:revision>
  <cp:lastPrinted>2023-01-30T08:29:00Z</cp:lastPrinted>
  <dcterms:created xsi:type="dcterms:W3CDTF">2023-01-30T08:32:00Z</dcterms:created>
  <dcterms:modified xsi:type="dcterms:W3CDTF">2023-01-30T08:32:00Z</dcterms:modified>
</cp:coreProperties>
</file>