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FD" w:rsidRDefault="000C1264" w:rsidP="000C1264">
      <w:pPr>
        <w:jc w:val="right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t>ПРОЕКТ</w:t>
      </w:r>
    </w:p>
    <w:p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167B45" w:rsidRPr="001654FD" w:rsidRDefault="000C1264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</w:t>
      </w:r>
      <w:r w:rsidR="00167B45">
        <w:rPr>
          <w:bCs/>
          <w:kern w:val="2"/>
          <w:sz w:val="28"/>
          <w:szCs w:val="28"/>
          <w:lang w:eastAsia="ar-SA"/>
        </w:rPr>
        <w:t>.</w:t>
      </w:r>
      <w:r>
        <w:rPr>
          <w:bCs/>
          <w:kern w:val="2"/>
          <w:sz w:val="28"/>
          <w:szCs w:val="28"/>
          <w:lang w:eastAsia="ar-SA"/>
        </w:rPr>
        <w:t>11</w:t>
      </w:r>
      <w:r w:rsidR="00167B45">
        <w:rPr>
          <w:bCs/>
          <w:kern w:val="2"/>
          <w:sz w:val="28"/>
          <w:szCs w:val="28"/>
          <w:lang w:eastAsia="ar-SA"/>
        </w:rPr>
        <w:t>.2022</w:t>
      </w:r>
      <w:r>
        <w:rPr>
          <w:bCs/>
          <w:kern w:val="2"/>
          <w:sz w:val="28"/>
          <w:szCs w:val="28"/>
          <w:lang w:eastAsia="ar-SA"/>
        </w:rPr>
        <w:t xml:space="preserve">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167B45" w:rsidRPr="00813219" w:rsidRDefault="00167B45" w:rsidP="00167B45">
      <w:pPr>
        <w:jc w:val="center"/>
      </w:pPr>
    </w:p>
    <w:p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 внесении изменений вмуниципальн</w:t>
      </w:r>
      <w:r>
        <w:rPr>
          <w:b/>
          <w:sz w:val="28"/>
          <w:szCs w:val="28"/>
        </w:rPr>
        <w:t>ую</w:t>
      </w:r>
      <w:r w:rsidRPr="0060715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071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 Турбинного сельского</w:t>
      </w:r>
      <w:r w:rsidR="00C765FA">
        <w:rPr>
          <w:b/>
          <w:sz w:val="28"/>
          <w:szCs w:val="28"/>
        </w:rPr>
        <w:t xml:space="preserve"> поселения на 2018-2024</w:t>
      </w:r>
      <w:r>
        <w:rPr>
          <w:b/>
          <w:sz w:val="28"/>
          <w:szCs w:val="28"/>
        </w:rPr>
        <w:t xml:space="preserve"> годы»</w:t>
      </w:r>
    </w:p>
    <w:p w:rsidR="00167B45" w:rsidRDefault="00167B45" w:rsidP="00167B45">
      <w:pPr>
        <w:jc w:val="center"/>
        <w:rPr>
          <w:b/>
          <w:sz w:val="28"/>
          <w:szCs w:val="28"/>
        </w:rPr>
      </w:pPr>
    </w:p>
    <w:p w:rsidR="00167B45" w:rsidRPr="00A03700" w:rsidRDefault="00167B45" w:rsidP="00167B4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кодексом Российской Федерации, решением</w:t>
      </w:r>
      <w:r w:rsidRPr="00B94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27.12.2021 № 62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2022 год и на плановый период 2023 и 2024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 w:rsidR="000C1264">
        <w:rPr>
          <w:sz w:val="28"/>
          <w:szCs w:val="28"/>
        </w:rPr>
        <w:t>(в редакции решений</w:t>
      </w:r>
      <w:r w:rsidR="00C765FA">
        <w:rPr>
          <w:sz w:val="28"/>
          <w:szCs w:val="28"/>
        </w:rPr>
        <w:t xml:space="preserve"> от 29.08.2022 № 83, от 26.10.2022 № 84)</w:t>
      </w:r>
    </w:p>
    <w:p w:rsidR="00167B45" w:rsidRPr="00336E8D" w:rsidRDefault="00167B45" w:rsidP="0016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0715B">
        <w:rPr>
          <w:b/>
          <w:sz w:val="28"/>
          <w:szCs w:val="28"/>
        </w:rPr>
        <w:t>:</w:t>
      </w:r>
    </w:p>
    <w:p w:rsidR="00167B45" w:rsidRDefault="00167B45" w:rsidP="00167B45">
      <w:pPr>
        <w:ind w:firstLine="720"/>
        <w:jc w:val="both"/>
        <w:rPr>
          <w:sz w:val="28"/>
          <w:szCs w:val="28"/>
        </w:rPr>
      </w:pPr>
      <w:r w:rsidRPr="006071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0715B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 xml:space="preserve">Благоустройство </w:t>
      </w:r>
      <w:r w:rsidRPr="006E4EEC">
        <w:rPr>
          <w:sz w:val="28"/>
          <w:szCs w:val="28"/>
        </w:rPr>
        <w:t>Турбинного сельского поселения на</w:t>
      </w:r>
      <w:r w:rsidR="00C765FA">
        <w:rPr>
          <w:sz w:val="28"/>
          <w:szCs w:val="28"/>
        </w:rPr>
        <w:t xml:space="preserve"> 2018-2024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»,</w:t>
      </w:r>
      <w:r w:rsidRPr="0060715B">
        <w:rPr>
          <w:sz w:val="28"/>
          <w:szCs w:val="28"/>
        </w:rPr>
        <w:t xml:space="preserve"> утвержденную постановлением Админис</w:t>
      </w:r>
      <w:r>
        <w:rPr>
          <w:sz w:val="28"/>
          <w:szCs w:val="28"/>
        </w:rPr>
        <w:t>трации сельского поселения от 08.11.2017 № 152 (далее – муниципальная программа) (в редакции Постановлений Администрации Турбинного сельского поселения от 27.02.2018 № 29, от 10.09.2018 № 118, от 25.03.2019 № 27, от 28.06.2019 № 85, от 10.10.2019 № 182, от 06.05.20</w:t>
      </w:r>
      <w:r w:rsidR="0024517C">
        <w:rPr>
          <w:sz w:val="28"/>
          <w:szCs w:val="28"/>
        </w:rPr>
        <w:t xml:space="preserve">20 № 84 </w:t>
      </w:r>
      <w:r w:rsidR="00C765FA">
        <w:rPr>
          <w:sz w:val="28"/>
          <w:szCs w:val="28"/>
        </w:rPr>
        <w:t xml:space="preserve"> 07.09.2020 № 165, </w:t>
      </w:r>
      <w:r>
        <w:rPr>
          <w:sz w:val="28"/>
          <w:szCs w:val="28"/>
        </w:rPr>
        <w:t>28.12.2020 № 248</w:t>
      </w:r>
      <w:r w:rsidR="0024517C">
        <w:rPr>
          <w:sz w:val="28"/>
          <w:szCs w:val="28"/>
        </w:rPr>
        <w:t xml:space="preserve"> и от 21.01.2022 № 11</w:t>
      </w:r>
      <w:r>
        <w:rPr>
          <w:sz w:val="28"/>
          <w:szCs w:val="28"/>
        </w:rPr>
        <w:t xml:space="preserve">), следующие </w:t>
      </w:r>
      <w:r w:rsidRPr="0060715B">
        <w:rPr>
          <w:sz w:val="28"/>
          <w:szCs w:val="28"/>
        </w:rPr>
        <w:t>изменения:</w:t>
      </w:r>
    </w:p>
    <w:p w:rsidR="00167B45" w:rsidRDefault="00CB63D9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67B45">
        <w:rPr>
          <w:sz w:val="28"/>
          <w:szCs w:val="28"/>
        </w:rPr>
        <w:t xml:space="preserve">  изложить п.4 Паспорта муниципальной программы "Цели, задачи и целевые показатели* муниципальной программы" в следующей редакции:</w:t>
      </w:r>
    </w:p>
    <w:p w:rsidR="00167B45" w:rsidRDefault="00167B45" w:rsidP="00167B4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552"/>
        <w:gridCol w:w="709"/>
        <w:gridCol w:w="708"/>
        <w:gridCol w:w="851"/>
        <w:gridCol w:w="850"/>
        <w:gridCol w:w="810"/>
        <w:gridCol w:w="41"/>
        <w:gridCol w:w="19"/>
        <w:gridCol w:w="30"/>
        <w:gridCol w:w="30"/>
        <w:gridCol w:w="15"/>
        <w:gridCol w:w="960"/>
        <w:gridCol w:w="45"/>
        <w:gridCol w:w="15"/>
        <w:gridCol w:w="20"/>
        <w:gridCol w:w="1138"/>
      </w:tblGrid>
      <w:tr w:rsidR="00167B45" w:rsidTr="000C1264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4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67B45" w:rsidTr="000C126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167B45" w:rsidTr="000C1264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167B45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67B45" w:rsidTr="000C126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:rsidTr="000C1264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Default="00167B45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:rsidR="00167B45" w:rsidRPr="007B1803" w:rsidRDefault="00167B45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Снижение потребления электрической энергии на обеспечение уличного освещения населённых пунктов поселения к уровню предыдущего года, (тыс.КВт)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167B45" w:rsidTr="000C1264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:rsidR="00167B45" w:rsidRPr="007B1803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Долясветильниковуличного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167B45" w:rsidTr="000C1264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7B45" w:rsidTr="000C1264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:rsidTr="000C1264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4F510A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="00167B45"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322D" w:rsidTr="0016322D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Default="0016322D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16322D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2D" w:rsidRPr="007B1803" w:rsidRDefault="00A5069E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:rsidTr="000C1264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67B45" w:rsidTr="000C1264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Проведение комплекса работ по уничтожению и предотвращению распространения борщевика Сосновского,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CB63D9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24517C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24517C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3.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:rsidTr="000C126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4. Спиливание и уборка старых и аварийных деревьев,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CB63D9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5. Покупка и установка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:rsidTr="0024517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6.</w:t>
            </w:r>
          </w:p>
          <w:p w:rsidR="00167B45" w:rsidRPr="007B1803" w:rsidRDefault="0024517C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="00167B45"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167B45" w:rsidTr="000C1264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67B45" w:rsidTr="000C1264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</w:t>
            </w:r>
            <w:r>
              <w:rPr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:rsidTr="000C126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:rsidTr="000C1264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67B45" w:rsidRDefault="00167B45" w:rsidP="00167B45">
      <w:pPr>
        <w:ind w:firstLine="720"/>
        <w:jc w:val="both"/>
        <w:rPr>
          <w:sz w:val="28"/>
          <w:szCs w:val="28"/>
        </w:rPr>
      </w:pPr>
    </w:p>
    <w:p w:rsidR="00167B45" w:rsidRDefault="00CB63D9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67B45">
        <w:rPr>
          <w:sz w:val="28"/>
          <w:szCs w:val="28"/>
        </w:rPr>
        <w:t xml:space="preserve"> изложить п.6 Паспорта муниципальной программы в следующей редакции:</w:t>
      </w:r>
    </w:p>
    <w:p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548"/>
        <w:gridCol w:w="1134"/>
        <w:gridCol w:w="1417"/>
        <w:gridCol w:w="1276"/>
        <w:gridCol w:w="1399"/>
        <w:gridCol w:w="1466"/>
      </w:tblGrid>
      <w:tr w:rsidR="00167B45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:rsidTr="000C1264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jc w:val="center"/>
            </w:pPr>
            <w:r w:rsidRPr="00DC64FB">
              <w:t>Бюджет</w:t>
            </w:r>
          </w:p>
          <w:p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:rsidTr="000C1264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:rsidTr="000C1264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1376,289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371,0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293,1</w:t>
            </w:r>
          </w:p>
        </w:tc>
      </w:tr>
      <w:tr w:rsidR="00167B45" w:rsidRPr="00ED087E" w:rsidTr="000C126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CB63D9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A00A2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6907,56246</w:t>
            </w:r>
          </w:p>
        </w:tc>
      </w:tr>
    </w:tbl>
    <w:p w:rsidR="00167B45" w:rsidRDefault="00167B45" w:rsidP="00167B45">
      <w:pPr>
        <w:ind w:firstLine="720"/>
        <w:jc w:val="both"/>
        <w:rPr>
          <w:sz w:val="28"/>
          <w:szCs w:val="28"/>
        </w:rPr>
      </w:pPr>
    </w:p>
    <w:p w:rsidR="00167B45" w:rsidRDefault="00A00A20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6731,27346</w:t>
      </w:r>
      <w:r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167B4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907,56246</w:t>
      </w:r>
      <w:r w:rsidR="00167B45">
        <w:rPr>
          <w:sz w:val="28"/>
          <w:szCs w:val="28"/>
        </w:rPr>
        <w:t>»;</w:t>
      </w:r>
    </w:p>
    <w:p w:rsidR="00167B45" w:rsidRDefault="00A00A20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1.4</w:t>
      </w:r>
      <w:r w:rsidR="00167B45">
        <w:rPr>
          <w:color w:val="000000"/>
          <w:sz w:val="28"/>
          <w:szCs w:val="28"/>
        </w:rPr>
        <w:t xml:space="preserve"> Изложить Мероприятия муниципально</w:t>
      </w:r>
      <w:r>
        <w:rPr>
          <w:color w:val="000000"/>
          <w:sz w:val="28"/>
          <w:szCs w:val="28"/>
        </w:rPr>
        <w:t>й программы  в следующей редакции:</w:t>
      </w:r>
    </w:p>
    <w:p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42"/>
        <w:gridCol w:w="997"/>
        <w:gridCol w:w="137"/>
        <w:gridCol w:w="856"/>
        <w:gridCol w:w="735"/>
        <w:gridCol w:w="15"/>
        <w:gridCol w:w="60"/>
        <w:gridCol w:w="30"/>
        <w:gridCol w:w="15"/>
        <w:gridCol w:w="870"/>
        <w:gridCol w:w="30"/>
        <w:gridCol w:w="30"/>
        <w:gridCol w:w="45"/>
        <w:gridCol w:w="17"/>
        <w:gridCol w:w="1342"/>
      </w:tblGrid>
      <w:tr w:rsidR="00167B45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67B45" w:rsidTr="000C1264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RPr="007763F9" w:rsidTr="000C1264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7</w:t>
            </w: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8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9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10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11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167B45" w:rsidRPr="00E31E41" w:rsidTr="00A00A2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843EC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  <w:tr w:rsidR="00167B45" w:rsidTr="00A00A2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:rsidR="00167B45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843EC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A00A2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167B45" w:rsidRPr="006C45EB" w:rsidTr="00A00A2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2.1.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:rsidTr="00A00A2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:rsidTr="00387584">
        <w:trPr>
          <w:trHeight w:hRule="exact" w:val="340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2.3.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 w:rsidR="00387584">
              <w:rPr>
                <w:color w:val="000000"/>
                <w:sz w:val="20"/>
                <w:szCs w:val="20"/>
              </w:rPr>
              <w:t>( в т.ч. покупка и возложение венков 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:rsidTr="000C1264">
        <w:trPr>
          <w:trHeight w:hRule="exact" w:val="119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 w:rsidR="0016322D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RPr="000C6DFA" w:rsidTr="00A00A2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167B45" w:rsidTr="000C1264">
        <w:trPr>
          <w:trHeight w:hRule="exact" w:val="12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1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1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Скашивание 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24517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1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A00A2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1.3.1, 1.3.3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13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24517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4163AA">
        <w:trPr>
          <w:trHeight w:hRule="exact" w:val="12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AD3B74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:rsidTr="004163AA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:rsidTr="00A5069E">
        <w:trPr>
          <w:trHeight w:hRule="exact" w:val="1155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:rsidTr="004163AA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 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87584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4163AA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4163AA" w:rsidRPr="002E6E13" w:rsidRDefault="004163A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7584" w:rsidTr="004163AA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AD3B7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Pr="002E6E13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84" w:rsidRDefault="0038758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167B45" w:rsidTr="00A00A20">
        <w:trPr>
          <w:trHeight w:hRule="exact" w:val="178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Организация и проведение субботников по сбору мусора и благоустройству территорий  населённых пунктов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19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167B45" w:rsidTr="000C1264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549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64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DF6BE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1376,289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</w:tr>
    </w:tbl>
    <w:p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167B45" w:rsidRDefault="00167B45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:rsidR="001654FD" w:rsidRDefault="001654FD" w:rsidP="00167B45">
      <w:pPr>
        <w:spacing w:line="360" w:lineRule="atLeast"/>
        <w:jc w:val="both"/>
        <w:rPr>
          <w:color w:val="000000"/>
          <w:sz w:val="28"/>
          <w:szCs w:val="28"/>
        </w:rPr>
      </w:pPr>
    </w:p>
    <w:p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 xml:space="preserve">Глава </w:t>
      </w:r>
    </w:p>
    <w:p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  <w:r w:rsidRPr="00167B45">
        <w:rPr>
          <w:b/>
          <w:bCs/>
          <w:color w:val="000000"/>
          <w:sz w:val="28"/>
          <w:szCs w:val="28"/>
        </w:rPr>
        <w:t>сельского поселения    Л.А.Куроедова</w:t>
      </w:r>
    </w:p>
    <w:p w:rsidR="00167B45" w:rsidRPr="00167B45" w:rsidRDefault="00167B45" w:rsidP="00167B45">
      <w:pPr>
        <w:jc w:val="both"/>
        <w:rPr>
          <w:b/>
          <w:bCs/>
          <w:color w:val="000000"/>
          <w:sz w:val="28"/>
          <w:szCs w:val="28"/>
        </w:rPr>
      </w:pPr>
    </w:p>
    <w:p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B45"/>
    <w:rsid w:val="000A14D1"/>
    <w:rsid w:val="000C1264"/>
    <w:rsid w:val="00147CB5"/>
    <w:rsid w:val="0016322D"/>
    <w:rsid w:val="001654FD"/>
    <w:rsid w:val="00167B45"/>
    <w:rsid w:val="0024517C"/>
    <w:rsid w:val="00387584"/>
    <w:rsid w:val="004163AA"/>
    <w:rsid w:val="004F510A"/>
    <w:rsid w:val="00694DEB"/>
    <w:rsid w:val="006F0CED"/>
    <w:rsid w:val="00843EC3"/>
    <w:rsid w:val="0094194B"/>
    <w:rsid w:val="00947ADE"/>
    <w:rsid w:val="00A00A20"/>
    <w:rsid w:val="00A5069E"/>
    <w:rsid w:val="00C765FA"/>
    <w:rsid w:val="00CB63D9"/>
    <w:rsid w:val="00DF6BEE"/>
    <w:rsid w:val="00FC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comp1</cp:lastModifiedBy>
  <cp:revision>2</cp:revision>
  <cp:lastPrinted>2022-01-21T10:15:00Z</cp:lastPrinted>
  <dcterms:created xsi:type="dcterms:W3CDTF">2022-11-22T13:07:00Z</dcterms:created>
  <dcterms:modified xsi:type="dcterms:W3CDTF">2022-11-22T13:07:00Z</dcterms:modified>
</cp:coreProperties>
</file>