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5B70" w14:textId="6EB66FBB" w:rsidR="001654FD" w:rsidRDefault="001654FD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09A242D5" wp14:editId="019DEA35">
            <wp:extent cx="743585" cy="926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A89A3" w14:textId="78CBD19D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76AF0921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33FE2BCD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38E33835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7FF00FD5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379C62A1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058084E5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2E7706D4" w14:textId="3FB79284" w:rsidR="00167B45" w:rsidRPr="001654FD" w:rsidRDefault="00947ADE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1654FD">
        <w:rPr>
          <w:bCs/>
          <w:kern w:val="2"/>
          <w:sz w:val="28"/>
          <w:szCs w:val="28"/>
          <w:lang w:eastAsia="ar-SA"/>
        </w:rPr>
        <w:t>21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Pr="001654FD">
        <w:rPr>
          <w:bCs/>
          <w:kern w:val="2"/>
          <w:sz w:val="28"/>
          <w:szCs w:val="28"/>
          <w:lang w:eastAsia="ar-SA"/>
        </w:rPr>
        <w:t>01</w:t>
      </w:r>
      <w:r w:rsidR="00167B45">
        <w:rPr>
          <w:bCs/>
          <w:kern w:val="2"/>
          <w:sz w:val="28"/>
          <w:szCs w:val="28"/>
          <w:lang w:eastAsia="ar-SA"/>
        </w:rPr>
        <w:t>.2022</w:t>
      </w:r>
      <w:r w:rsidR="00167B45" w:rsidRPr="00957378">
        <w:rPr>
          <w:kern w:val="2"/>
          <w:sz w:val="28"/>
          <w:szCs w:val="28"/>
          <w:lang w:eastAsia="ar-SA"/>
        </w:rPr>
        <w:t xml:space="preserve">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 w:rsidRPr="001654FD">
        <w:rPr>
          <w:bCs/>
          <w:kern w:val="2"/>
          <w:sz w:val="28"/>
          <w:szCs w:val="28"/>
          <w:lang w:eastAsia="ar-SA"/>
        </w:rPr>
        <w:t>11</w:t>
      </w:r>
    </w:p>
    <w:p w14:paraId="274DD15A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 w:rsidRPr="00957378"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6F653778" w14:textId="77777777" w:rsidR="00167B45" w:rsidRPr="00813219" w:rsidRDefault="00167B45" w:rsidP="00167B45">
      <w:pPr>
        <w:jc w:val="center"/>
      </w:pPr>
    </w:p>
    <w:p w14:paraId="190DE544" w14:textId="77777777"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60715B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0715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071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 Турбинного сельского поселения на 2018-2022 годы»</w:t>
      </w:r>
    </w:p>
    <w:p w14:paraId="4521201E" w14:textId="77777777" w:rsidR="00167B45" w:rsidRDefault="00167B45" w:rsidP="00167B45">
      <w:pPr>
        <w:jc w:val="center"/>
        <w:rPr>
          <w:b/>
          <w:sz w:val="28"/>
          <w:szCs w:val="28"/>
        </w:rPr>
      </w:pPr>
    </w:p>
    <w:p w14:paraId="22DA0481" w14:textId="77777777" w:rsidR="00167B45" w:rsidRPr="00A03700" w:rsidRDefault="00167B45" w:rsidP="00167B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4FB9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кодексом Российской Федерации, решением</w:t>
      </w:r>
      <w:r w:rsidRPr="00B94FB9">
        <w:rPr>
          <w:sz w:val="28"/>
          <w:szCs w:val="28"/>
        </w:rPr>
        <w:t xml:space="preserve"> Совета депутатов Турб</w:t>
      </w:r>
      <w:r>
        <w:rPr>
          <w:sz w:val="28"/>
          <w:szCs w:val="28"/>
        </w:rPr>
        <w:t>инного сельского поселения от 22.12.2020 № 18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2021 год и на плановый период 2022 и 2023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</w:t>
      </w:r>
      <w:r w:rsidRPr="004127FC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Совета депутатов Турбинного сельского поселения от 24.02.2021 № 21, от 29.06.2021 № 40, от 22.09.2021 № 43, от 27.12.2021 № 61) и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27.12.2021 № 62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2022 год и на плановый период 2023 и 2024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</w:p>
    <w:p w14:paraId="20EB8808" w14:textId="77777777" w:rsidR="00167B45" w:rsidRPr="00336E8D" w:rsidRDefault="00167B45" w:rsidP="0016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0715B">
        <w:rPr>
          <w:b/>
          <w:sz w:val="28"/>
          <w:szCs w:val="28"/>
        </w:rPr>
        <w:t>:</w:t>
      </w:r>
    </w:p>
    <w:p w14:paraId="06CE531B" w14:textId="77777777" w:rsidR="00167B45" w:rsidRDefault="00167B45" w:rsidP="00167B45">
      <w:pPr>
        <w:ind w:firstLine="720"/>
        <w:jc w:val="both"/>
        <w:rPr>
          <w:sz w:val="28"/>
          <w:szCs w:val="28"/>
        </w:rPr>
      </w:pPr>
      <w:r w:rsidRPr="006071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0715B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 xml:space="preserve">Благоустройство </w:t>
      </w:r>
      <w:r w:rsidRPr="006E4EEC">
        <w:rPr>
          <w:sz w:val="28"/>
          <w:szCs w:val="28"/>
        </w:rPr>
        <w:t>Турбинного сельского поселения на</w:t>
      </w:r>
      <w:r>
        <w:rPr>
          <w:sz w:val="28"/>
          <w:szCs w:val="28"/>
        </w:rPr>
        <w:t xml:space="preserve"> 2018-2022 годы</w:t>
      </w:r>
      <w:r w:rsidRPr="006E4EEC">
        <w:rPr>
          <w:sz w:val="28"/>
          <w:szCs w:val="28"/>
        </w:rPr>
        <w:t>»,</w:t>
      </w:r>
      <w:r w:rsidRPr="0060715B">
        <w:rPr>
          <w:sz w:val="28"/>
          <w:szCs w:val="28"/>
        </w:rPr>
        <w:t xml:space="preserve"> утвержденную постановлением Админис</w:t>
      </w:r>
      <w:r>
        <w:rPr>
          <w:sz w:val="28"/>
          <w:szCs w:val="28"/>
        </w:rPr>
        <w:t xml:space="preserve">трации сельского поселения от 08.11.2017 № 152 (далее – муниципальная программа) 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 и 28.12.2020 № 248), следующие </w:t>
      </w:r>
      <w:r w:rsidRPr="0060715B">
        <w:rPr>
          <w:sz w:val="28"/>
          <w:szCs w:val="28"/>
        </w:rPr>
        <w:t>изменения:</w:t>
      </w:r>
    </w:p>
    <w:p w14:paraId="3456EF20" w14:textId="77777777" w:rsidR="00167B45" w:rsidRDefault="00167B45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изложить название муниципальной программы в следующей редакции: "Благоустройство Турбинного сельского поселения на 2018-2024 годы";</w:t>
      </w:r>
    </w:p>
    <w:p w14:paraId="062080EF" w14:textId="77777777" w:rsidR="00167B45" w:rsidRDefault="00167B45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E5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изложить п.4 Паспорта муниципальной программы "Цели, задачи и целевые показатели* муниципальной программы" в следующей редакции:</w:t>
      </w:r>
    </w:p>
    <w:p w14:paraId="27FF104A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9"/>
        <w:gridCol w:w="708"/>
        <w:gridCol w:w="851"/>
        <w:gridCol w:w="850"/>
        <w:gridCol w:w="810"/>
        <w:gridCol w:w="41"/>
        <w:gridCol w:w="19"/>
        <w:gridCol w:w="30"/>
        <w:gridCol w:w="30"/>
        <w:gridCol w:w="15"/>
        <w:gridCol w:w="960"/>
        <w:gridCol w:w="45"/>
        <w:gridCol w:w="15"/>
        <w:gridCol w:w="20"/>
        <w:gridCol w:w="1138"/>
      </w:tblGrid>
      <w:tr w:rsidR="00167B45" w14:paraId="401F15A9" w14:textId="77777777" w:rsidTr="003C4F3A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20BAF3" w14:textId="77777777" w:rsidR="00167B45" w:rsidRPr="007B180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14:paraId="25B0F4D7" w14:textId="77777777" w:rsidR="00167B45" w:rsidRPr="007B180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AD99A0" w14:textId="77777777" w:rsidR="00167B45" w:rsidRPr="007B1803" w:rsidRDefault="00167B45" w:rsidP="003C4F3A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14:paraId="6EEB4778" w14:textId="77777777" w:rsidR="00167B45" w:rsidRPr="007B1803" w:rsidRDefault="00167B45" w:rsidP="003C4F3A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14:paraId="5321B736" w14:textId="77777777" w:rsidR="00167B45" w:rsidRPr="007B1803" w:rsidRDefault="00167B45" w:rsidP="003C4F3A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4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7E6CC1" w14:textId="77777777" w:rsidR="00167B45" w:rsidRPr="007B180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167B45" w14:paraId="72D62487" w14:textId="77777777" w:rsidTr="003C4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BD4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2B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4AB2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54F2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B04A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E1B3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4932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3B5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9DA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67B45" w14:paraId="074DCD5F" w14:textId="77777777" w:rsidTr="003C4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420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0C6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5B7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460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A4E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934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230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6F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86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67B45" w14:paraId="73C8CDE2" w14:textId="77777777" w:rsidTr="003C4F3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579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A197" w14:textId="77777777" w:rsidR="00167B45" w:rsidRPr="007B1803" w:rsidRDefault="00167B45" w:rsidP="003C4F3A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167B45" w14:paraId="69FC5101" w14:textId="77777777" w:rsidTr="003C4F3A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417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A2A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167B45" w14:paraId="4B1BA782" w14:textId="77777777" w:rsidTr="003C4F3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94F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90E4" w14:textId="77777777" w:rsidR="00167B45" w:rsidRPr="007B1803" w:rsidRDefault="00167B45" w:rsidP="003C4F3A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52A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594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1B1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057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845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CD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8C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67B45" w14:paraId="1B74B6BB" w14:textId="77777777" w:rsidTr="003C4F3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0F6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A356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F2E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9D5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141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64D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70D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3D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C0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7786DAB3" w14:textId="77777777" w:rsidTr="003C4F3A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E3D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D35A" w14:textId="77777777" w:rsidR="00167B45" w:rsidRDefault="00167B45" w:rsidP="003C4F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14:paraId="5727DD2A" w14:textId="77777777" w:rsidR="00167B45" w:rsidRPr="007B1803" w:rsidRDefault="00167B45" w:rsidP="003C4F3A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Снижение потребления электрической энергии на обеспечение уличного освещения населённых пунктов поселения к уровню предыдущего года, (</w:t>
            </w:r>
            <w:proofErr w:type="spellStart"/>
            <w:proofErr w:type="gramStart"/>
            <w:r w:rsidRPr="007B1803">
              <w:rPr>
                <w:sz w:val="20"/>
                <w:szCs w:val="20"/>
              </w:rPr>
              <w:t>тыс.КВт</w:t>
            </w:r>
            <w:proofErr w:type="spellEnd"/>
            <w:proofErr w:type="gramEnd"/>
            <w:r w:rsidRPr="007B180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7A5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11A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DFA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FB2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614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80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19A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67B45" w14:paraId="755A2FC5" w14:textId="77777777" w:rsidTr="003C4F3A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0B9A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CF1C" w14:textId="77777777" w:rsidR="00167B45" w:rsidRDefault="00167B45" w:rsidP="003C4F3A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  <w:r>
              <w:rPr>
                <w:sz w:val="20"/>
                <w:szCs w:val="20"/>
              </w:rPr>
              <w:t xml:space="preserve">   </w:t>
            </w:r>
          </w:p>
          <w:p w14:paraId="4A645FE7" w14:textId="77777777" w:rsidR="00167B45" w:rsidRPr="007B1803" w:rsidRDefault="00167B45" w:rsidP="003C4F3A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0F24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92F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2B7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E89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C95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30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F6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14:paraId="48358900" w14:textId="77777777" w:rsidTr="003C4F3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945A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F6D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167B45" w14:paraId="1E15FF82" w14:textId="77777777" w:rsidTr="003C4F3A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A37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A7C2" w14:textId="77777777" w:rsidR="00167B45" w:rsidRPr="007B1803" w:rsidRDefault="00167B45" w:rsidP="003C4F3A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A3E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BA5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A61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1A5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A4B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92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95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B45" w14:paraId="479D8604" w14:textId="77777777" w:rsidTr="003C4F3A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CF9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3BAF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8244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2E7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605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F74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BE7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36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43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4266DE60" w14:textId="77777777" w:rsidTr="003C4F3A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2797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810D" w14:textId="77777777" w:rsidR="00167B45" w:rsidRPr="007B1803" w:rsidRDefault="00167B45" w:rsidP="003C4F3A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CE9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D6B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E0E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ECA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D50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12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F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B45" w14:paraId="3D05A9B5" w14:textId="77777777" w:rsidTr="003C4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E2B6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582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14:paraId="76D8FDE3" w14:textId="77777777" w:rsidTr="003C4F3A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60EB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14:paraId="162EDAE2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DCD5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8AD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C53A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41D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09F4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A85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FA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7D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67B45" w14:paraId="40E390C2" w14:textId="77777777" w:rsidTr="003C4F3A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E2CD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BDB2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Проведение комплекса работ по уничтожению и предотвращению распространения борщевика Сосновского,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2CC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BE3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321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9D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B4B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C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64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3830074C" w14:textId="77777777" w:rsidTr="003C4F3A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2BD4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5D8D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3.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B5A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845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E29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28B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1CB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A3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EE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30F956C6" w14:textId="77777777" w:rsidTr="003C4F3A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B99D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8F0E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4. Спиливание и уборка старых и аварийных деревьев,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FD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F5B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A68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3BF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6CE5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D1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0C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4CFF89D5" w14:textId="77777777" w:rsidTr="003C4F3A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B3A8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2A0A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5. Покупка и установка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C50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B0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44F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814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75A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7BD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2A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0854E898" w14:textId="77777777" w:rsidTr="003C4F3A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990F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9569" w14:textId="77777777" w:rsidR="00167B45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6.</w:t>
            </w:r>
          </w:p>
          <w:p w14:paraId="534BC97E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CA5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C7E4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76EF" w14:textId="77777777" w:rsidR="00167B45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611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F7B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63A" w14:textId="77777777" w:rsidR="00167B45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B99" w14:textId="77777777" w:rsidR="00167B45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2412C210" w14:textId="77777777" w:rsidTr="003C4F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B402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91B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167B45" w14:paraId="11A89144" w14:textId="77777777" w:rsidTr="003C4F3A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B155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FBB3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B23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6D3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18F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C632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5FC7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9A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AEB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67B45" w14:paraId="28AEF3C5" w14:textId="77777777" w:rsidTr="003C4F3A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93A8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F1D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</w:t>
            </w:r>
            <w:r>
              <w:rPr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266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5831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1A6D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C48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5AE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284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BB8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14:paraId="06FD5E49" w14:textId="77777777" w:rsidTr="003C4F3A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A535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B786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14:paraId="5DFA5DA0" w14:textId="77777777" w:rsidTr="003C4F3A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B863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8BB4" w14:textId="77777777" w:rsidR="00167B45" w:rsidRPr="007B1803" w:rsidRDefault="00167B45" w:rsidP="003C4F3A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34C9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C5EE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1D2C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CF10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8DDA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EEF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F63" w14:textId="77777777" w:rsidR="00167B45" w:rsidRPr="007B180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E6BC35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76CF2B78" w14:textId="77777777" w:rsidR="00167B45" w:rsidRDefault="00167B45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изложить п.6 Паспорта муниципальной программы в следующей редакции:</w:t>
      </w:r>
    </w:p>
    <w:p w14:paraId="04C3A238" w14:textId="77777777"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276"/>
        <w:gridCol w:w="1399"/>
        <w:gridCol w:w="1466"/>
      </w:tblGrid>
      <w:tr w:rsidR="00167B45" w14:paraId="7B95A256" w14:textId="77777777" w:rsidTr="003C4F3A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2E920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C2665F7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08227972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9AD2F" w14:textId="77777777" w:rsidR="00167B45" w:rsidRDefault="00167B45" w:rsidP="003C4F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6340E756" w14:textId="77777777" w:rsidTr="003C4F3A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1BB46" w14:textId="77777777" w:rsidR="00167B45" w:rsidRDefault="00167B45" w:rsidP="003C4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FA33FD" w14:textId="77777777" w:rsidR="00167B45" w:rsidRPr="00DC64FB" w:rsidRDefault="00167B45" w:rsidP="003C4F3A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7EA9364A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3C94BCBA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9118D" w14:textId="77777777" w:rsidR="00167B45" w:rsidRDefault="00167B45" w:rsidP="003C4F3A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29C309DE" w14:textId="77777777" w:rsidR="00167B45" w:rsidRPr="00DC64FB" w:rsidRDefault="00167B45" w:rsidP="003C4F3A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3A5E539A" w14:textId="77777777" w:rsidR="00167B45" w:rsidRDefault="00167B45" w:rsidP="003C4F3A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  <w:r w:rsidRPr="00DC64FB">
              <w:t xml:space="preserve"> </w:t>
            </w:r>
          </w:p>
          <w:p w14:paraId="4FBA1F80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32574233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36A0E" w14:textId="77777777" w:rsidR="00167B45" w:rsidRDefault="00167B45" w:rsidP="003C4F3A">
            <w:pPr>
              <w:jc w:val="center"/>
            </w:pPr>
            <w:r w:rsidRPr="00DC64FB">
              <w:t>Бюджет</w:t>
            </w:r>
          </w:p>
          <w:p w14:paraId="2A587886" w14:textId="77777777" w:rsidR="00167B45" w:rsidRDefault="00167B45" w:rsidP="003C4F3A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1F147390" w14:textId="77777777" w:rsidR="00167B45" w:rsidRPr="00DC64FB" w:rsidRDefault="00167B45" w:rsidP="003C4F3A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6EA22EB5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E6B5F6" w14:textId="77777777" w:rsidR="00167B45" w:rsidRPr="00DC64FB" w:rsidRDefault="00167B45" w:rsidP="003C4F3A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53DF80E6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4060CBED" w14:textId="77777777" w:rsidR="00167B45" w:rsidRPr="00DC64FB" w:rsidRDefault="00167B45" w:rsidP="003C4F3A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C0ACD" w14:textId="77777777" w:rsidR="00167B45" w:rsidRPr="00DC64FB" w:rsidRDefault="00167B45" w:rsidP="003C4F3A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1DB75429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245BC6" w14:textId="77777777" w:rsidR="00167B45" w:rsidRPr="00DC64FB" w:rsidRDefault="00167B45" w:rsidP="003C4F3A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16E17B39" w14:textId="77777777" w:rsidR="00167B45" w:rsidRPr="00DC64FB" w:rsidRDefault="00167B45" w:rsidP="003C4F3A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694A417D" w14:textId="77777777" w:rsidTr="003C4F3A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F7BFD5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87364D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B25B4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23C6F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756A8F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5A992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713AA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6EBE4C0B" w14:textId="77777777" w:rsidTr="003C4F3A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F455B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D491F2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EFBB3F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F1A8E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A9C0C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11F65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E57E2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634830E6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84520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08B4E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D0F65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46A4A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E4F22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E9250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B10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11BEF164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8CA75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BE1B8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F02F2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0D31B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FA0CD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8CB30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DCD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79FDCBAF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F3A7B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36084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A8E02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6A557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1C070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06D9D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393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47D94E1E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BFE40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59286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2FE24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C6E49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FE41A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E7D67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EF5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</w:t>
            </w:r>
          </w:p>
        </w:tc>
      </w:tr>
      <w:tr w:rsidR="00167B45" w:rsidRPr="00ED087E" w14:paraId="5648BBE4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6A8D1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7448D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D9AFB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F6D25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AF5BD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23092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3DF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</w:tr>
      <w:tr w:rsidR="00167B45" w:rsidRPr="00ED087E" w14:paraId="23F28CF6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CF76A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7253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ACBAB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44028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DFA9F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49986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BDF" w14:textId="77777777" w:rsidR="00167B45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</w:tr>
      <w:tr w:rsidR="00167B45" w:rsidRPr="00ED087E" w14:paraId="450D6B54" w14:textId="77777777" w:rsidTr="003C4F3A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66FC4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A871A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443,13846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D9C33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E53BB" w14:textId="77777777" w:rsidR="00167B45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EE283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46A33" w14:textId="77777777" w:rsidR="00167B45" w:rsidRPr="00B91ECB" w:rsidRDefault="00167B45" w:rsidP="003C4F3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940" w14:textId="77777777" w:rsidR="00167B45" w:rsidRPr="00ED087E" w:rsidRDefault="00167B45" w:rsidP="003C4F3A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6731,27346</w:t>
            </w:r>
          </w:p>
        </w:tc>
      </w:tr>
    </w:tbl>
    <w:p w14:paraId="2EDB51C1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2EDC2398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1.4 Заменить в абзаце 8 раздела «Благоустройство территории» цифру «</w:t>
      </w:r>
      <w:r>
        <w:rPr>
          <w:color w:val="000000"/>
          <w:sz w:val="28"/>
          <w:szCs w:val="28"/>
        </w:rPr>
        <w:t>5430,33846</w:t>
      </w:r>
      <w:r>
        <w:rPr>
          <w:sz w:val="28"/>
          <w:szCs w:val="28"/>
        </w:rPr>
        <w:t>» на «</w:t>
      </w:r>
      <w:r>
        <w:rPr>
          <w:color w:val="000000"/>
          <w:sz w:val="28"/>
          <w:szCs w:val="28"/>
        </w:rPr>
        <w:t>6731,27346</w:t>
      </w:r>
      <w:r>
        <w:rPr>
          <w:sz w:val="28"/>
          <w:szCs w:val="28"/>
        </w:rPr>
        <w:t>»;</w:t>
      </w:r>
    </w:p>
    <w:p w14:paraId="4E4E46D3" w14:textId="77777777" w:rsidR="00167B45" w:rsidRPr="002E5EAB" w:rsidRDefault="00167B45" w:rsidP="00167B4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Изложить Мероприятия муниципальной </w:t>
      </w:r>
      <w:proofErr w:type="gramStart"/>
      <w:r>
        <w:rPr>
          <w:color w:val="000000"/>
          <w:sz w:val="28"/>
          <w:szCs w:val="28"/>
        </w:rPr>
        <w:t>программы  в</w:t>
      </w:r>
      <w:proofErr w:type="gramEnd"/>
      <w:r>
        <w:rPr>
          <w:color w:val="000000"/>
          <w:sz w:val="28"/>
          <w:szCs w:val="28"/>
        </w:rPr>
        <w:t xml:space="preserve"> следующей редакции:</w:t>
      </w:r>
    </w:p>
    <w:p w14:paraId="2BFFE6DE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1348A0CD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644D9D41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1096BD14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01E0626A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182C2E30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71F4AB52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525D6F5C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6585FEF3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6092AB02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75B759CB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15FCBA6F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1B88E734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6E1A762D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083496B6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6486690E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13792CFC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2ABF6C6E" w14:textId="77777777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  <w:sectPr w:rsidR="00167B45" w:rsidSect="00E045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AF8A3C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4556E435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42"/>
        <w:gridCol w:w="997"/>
        <w:gridCol w:w="137"/>
        <w:gridCol w:w="856"/>
        <w:gridCol w:w="735"/>
        <w:gridCol w:w="15"/>
        <w:gridCol w:w="60"/>
        <w:gridCol w:w="30"/>
        <w:gridCol w:w="15"/>
        <w:gridCol w:w="870"/>
        <w:gridCol w:w="30"/>
        <w:gridCol w:w="30"/>
        <w:gridCol w:w="45"/>
        <w:gridCol w:w="17"/>
        <w:gridCol w:w="1342"/>
      </w:tblGrid>
      <w:tr w:rsidR="00167B45" w14:paraId="39270A5D" w14:textId="77777777" w:rsidTr="003C4F3A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D98E0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A5E9820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9FED9CB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0F6163E" w14:textId="77777777" w:rsidR="00167B45" w:rsidRPr="002E6E13" w:rsidRDefault="00167B45" w:rsidP="003C4F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1BC005A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A62CF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218C4C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B4191C2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D81915F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EB2D7CE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3E0DE21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64CB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7D8E3B7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6A4ACE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68A40C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0E4263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A61CC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A69ED6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283568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7495C36D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3077152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22F1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853D41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488BAD6C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3188D4A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533BB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67B45" w14:paraId="32D95A07" w14:textId="77777777" w:rsidTr="003C4F3A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C569AD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73EE2A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846C58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3D3074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78ACBB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874C8F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106DC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03C0D19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35FD2E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0D3E875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A9581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06A6569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4F22A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73DB132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A3CC5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0A7A329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F3FA0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CC1F0A" w14:textId="77777777" w:rsidR="00167B45" w:rsidRDefault="00167B45" w:rsidP="003C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5FCF681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RPr="007763F9" w14:paraId="78E260A4" w14:textId="77777777" w:rsidTr="003C4F3A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F9B4E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D5D43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BAD8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DFD6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FF42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71106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55199A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7</w:t>
            </w:r>
          </w:p>
          <w:p w14:paraId="48C3FDB0" w14:textId="77777777" w:rsidR="00167B45" w:rsidRPr="002E6E13" w:rsidRDefault="00167B45" w:rsidP="003C4F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14:paraId="21E8337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0C0120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14:paraId="3B9403B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03EB4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  <w:p w14:paraId="5F525F72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24935E" w14:textId="77777777" w:rsidR="00167B45" w:rsidRPr="002E6E13" w:rsidRDefault="00167B45" w:rsidP="003C4F3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10</w:t>
            </w:r>
          </w:p>
          <w:p w14:paraId="7436801F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E1294" w14:textId="77777777" w:rsidR="00167B45" w:rsidRPr="002E6E13" w:rsidRDefault="00167B45" w:rsidP="003C4F3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11</w:t>
            </w:r>
          </w:p>
          <w:p w14:paraId="077BB892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6475BB" w14:textId="77777777" w:rsidR="00167B45" w:rsidRDefault="00167B45" w:rsidP="003C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90565B8" w14:textId="77777777" w:rsidR="00167B45" w:rsidRDefault="00167B45" w:rsidP="003C4F3A">
            <w:pPr>
              <w:jc w:val="center"/>
              <w:rPr>
                <w:sz w:val="20"/>
                <w:szCs w:val="20"/>
              </w:rPr>
            </w:pPr>
          </w:p>
          <w:p w14:paraId="7F1C151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1031E" w14:textId="77777777" w:rsidR="00167B45" w:rsidRDefault="00167B45" w:rsidP="003C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BC17CE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14:paraId="76490770" w14:textId="77777777" w:rsidTr="003C4F3A">
        <w:trPr>
          <w:trHeight w:hRule="exact" w:val="6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27DF9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C77FD1" w14:textId="77777777" w:rsidR="00167B45" w:rsidRPr="002E6E13" w:rsidRDefault="00167B45" w:rsidP="003C4F3A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7B7F3DE7" w14:textId="77777777" w:rsidR="00167B45" w:rsidRDefault="00167B45" w:rsidP="003C4F3A">
            <w:pPr>
              <w:jc w:val="center"/>
              <w:rPr>
                <w:sz w:val="20"/>
                <w:szCs w:val="20"/>
              </w:rPr>
            </w:pPr>
          </w:p>
          <w:p w14:paraId="5B76C3F9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:rsidRPr="00E31E41" w14:paraId="4BA5BD6B" w14:textId="77777777" w:rsidTr="003C4F3A">
        <w:trPr>
          <w:trHeight w:hRule="exact" w:val="169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F47A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D9894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5EB352B6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2078EE0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F66B1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3237556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259205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A50A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83495D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55962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22DD3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78E68C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D57025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E01D89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DEA0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68B11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F8EF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FC3CA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AF788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AEE2A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9E8D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  <w:tr w:rsidR="00167B45" w14:paraId="7FDB64EC" w14:textId="77777777" w:rsidTr="003C4F3A">
        <w:trPr>
          <w:trHeight w:hRule="exact" w:val="1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098C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0C04A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576D95BF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2216A970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5A6EFA7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C6E3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D27E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2A0560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114293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3D34012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D29D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CDAA31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AAFE44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8D63F4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76B4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4C4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270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904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ED1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DB3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552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45BAD34B" w14:textId="77777777" w:rsidTr="003C4F3A">
        <w:trPr>
          <w:trHeight w:hRule="exact" w:val="1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BB4F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910C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4DDC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E274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61A98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5F873BD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0EB1D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97B0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22B1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DFE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A25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ABA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94F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67D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4CE32AC4" w14:textId="77777777" w:rsidTr="003C4F3A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8B2B3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FC3753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167B45" w:rsidRPr="006C45EB" w14:paraId="5BF7A37A" w14:textId="77777777" w:rsidTr="003C4F3A">
        <w:trPr>
          <w:trHeight w:hRule="exact" w:val="1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C8336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2.1.</w:t>
            </w:r>
          </w:p>
          <w:p w14:paraId="29727893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7885D9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57B60E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941E2E6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A6EFD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70CD2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A7B4AE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6F6464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400D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BD2190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69C86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6C7F9413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07D1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1AC7DB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15F36D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CC77E6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9E11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1F227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A54B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3A5D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CF08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37085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A004" w14:textId="77777777" w:rsidR="00167B45" w:rsidRPr="002E6E13" w:rsidRDefault="00167B45" w:rsidP="003C4F3A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743DC753" w14:textId="77777777" w:rsidTr="003C4F3A">
        <w:trPr>
          <w:trHeight w:hRule="exact" w:val="155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759F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3EA25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A5FD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04C73A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FFCD93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72267BE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496D5D5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1C23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FA4B75B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B162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2E500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2C1FA2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6A6BEE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5F66CC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CA81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39F04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8225C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0F52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85D8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8D22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106C7" w14:textId="77777777" w:rsidR="00167B45" w:rsidRPr="002E6E13" w:rsidRDefault="00167B45" w:rsidP="003C4F3A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4771DA36" w14:textId="77777777" w:rsidTr="003C4F3A">
        <w:trPr>
          <w:trHeight w:hRule="exact" w:val="193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14A7F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2.3.</w:t>
            </w:r>
          </w:p>
          <w:p w14:paraId="107BE53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C15B4A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7BFE35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78238AF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9C5598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79216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C493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F12443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CF950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1895C78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451340A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5427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74F4386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24D1CF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1DEE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221CCB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5B75F2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6CAFAE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407E9D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0EB0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3C26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B38D9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BBC4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2D5D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167C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7ABF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4431F5FA" w14:textId="77777777" w:rsidTr="003C4F3A">
        <w:trPr>
          <w:trHeight w:hRule="exact" w:val="119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D27E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FA98B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82C5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EEAB0B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C8A60E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B3700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65DCAF4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E0E1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0530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06D8A2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455AFCB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E9E224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3957B7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E9298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AF8E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A85D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0C018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170F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7916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0448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14:paraId="2B37D9DE" w14:textId="77777777" w:rsidTr="003C4F3A">
        <w:trPr>
          <w:trHeight w:hRule="exact" w:val="189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65E06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1DCBB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DAF8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B038D5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252C88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4CA0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72B50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55B8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1E1C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10BB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BB9BE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5F66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C0CB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0570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5D6D" w14:textId="77777777" w:rsidR="00167B45" w:rsidRPr="002E6E13" w:rsidRDefault="00167B45" w:rsidP="003C4F3A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3A3F396" w14:textId="77777777" w:rsidTr="003C4F3A">
        <w:trPr>
          <w:trHeight w:hRule="exact" w:val="76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DE72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6288896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C30F" w14:textId="77777777" w:rsidR="00167B45" w:rsidRPr="002E6E13" w:rsidRDefault="00167B45" w:rsidP="003C4F3A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14:paraId="34E4E2C0" w14:textId="77777777" w:rsidTr="003C4F3A">
        <w:trPr>
          <w:trHeight w:hRule="exact" w:val="12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92D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30C2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685F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0BE455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E77416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14A66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34131D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1A5D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45E2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3FC123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852EBD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02DA13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18FAC1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4BF7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28740E4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D76A" w14:textId="77777777" w:rsidR="00167B45" w:rsidRPr="002E6E13" w:rsidRDefault="00167B45" w:rsidP="003C4F3A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67BC46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03B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B06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B50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151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6EF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247A606" w14:textId="77777777" w:rsidTr="003C4F3A">
        <w:trPr>
          <w:trHeight w:hRule="exact" w:val="11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BB95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307E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381C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C05E2F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8E00DD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0E11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947978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CF90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A330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CC335F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7FAB3C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27CEB73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057E3D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A82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019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BD4E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180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9F4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65B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388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65ABBF0A" w14:textId="77777777" w:rsidTr="003C4F3A">
        <w:trPr>
          <w:trHeight w:hRule="exact" w:val="11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9030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51A8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2E6E13">
              <w:rPr>
                <w:sz w:val="20"/>
                <w:szCs w:val="20"/>
              </w:rPr>
              <w:t>Скашивание  борщевика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671D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70B5BE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9D1188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7306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79F8200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1931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5D95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9909B1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3B9B17E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7EFC7B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4CD7B1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0ED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56B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615F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140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16B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FEB6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C8F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AE62404" w14:textId="77777777" w:rsidTr="003C4F3A">
        <w:trPr>
          <w:trHeight w:hRule="exact" w:val="11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CC0AC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08386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806C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1D7FD5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61DF92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BFE2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682AFE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2390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2D02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FA7754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64BF9B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BB7CD2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5462BA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9C3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847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747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D94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788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A74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4F4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7E5D7384" w14:textId="77777777" w:rsidTr="003C4F3A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0782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0E740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488697D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C2F1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D27FF6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27D7E6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676F3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22362F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91FA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F6BA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2B1014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B8A584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568AB8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B8A165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F00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304C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FDA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2458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9BD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4EF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3AB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3AE9BAA2" w14:textId="77777777" w:rsidTr="003C4F3A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5848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5995A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CE9EA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0AA347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CAC202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A97B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A303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1.3.1, 1.3.3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7F8A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B2A2C1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BEAC5B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8AF3F3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618FCF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783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849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479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BF7D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F5B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EB3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256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77D2449" w14:textId="77777777" w:rsidTr="003C4F3A">
        <w:trPr>
          <w:trHeight w:hRule="exact" w:val="11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A9A70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8962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4FFE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D7A216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1612AA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D998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134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97ED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3C2C58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221CA2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556084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0883CE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FE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1EE8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597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CD3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2D6E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A410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0B8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21BDAFA" w14:textId="77777777" w:rsidTr="003C4F3A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5BE71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7B83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F1D9B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738FD0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04F789D" w14:textId="77777777" w:rsidR="00167B45" w:rsidRPr="00AD3B74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30A0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34BD6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540DB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F9ED66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B94451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22AB5F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B93397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675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598D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769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5A76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685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F15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C75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352F7D2" w14:textId="77777777" w:rsidTr="003C4F3A">
        <w:trPr>
          <w:trHeight w:hRule="exact" w:val="80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1AC6D28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EE4642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AE431F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2F5CE6D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A114683" w14:textId="77777777" w:rsidR="00167B45" w:rsidRPr="00AD3B74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3CAD91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F74ED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7DE1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6E8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BD1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DE3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925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044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928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FE9A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0C05E022" w14:textId="77777777" w:rsidTr="003C4F3A">
        <w:trPr>
          <w:trHeight w:hRule="exact" w:val="1358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9F275" w14:textId="77777777" w:rsidR="00167B45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72AB4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E0EB5" w14:textId="77777777" w:rsidR="00167B45" w:rsidRPr="00AD3B74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7355C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6CAC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E5BF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55B99C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62843B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51BA68B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7503F3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3D0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6FF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077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C37D" w14:textId="77777777" w:rsidR="00167B45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690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0A7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01D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544353DA" w14:textId="77777777" w:rsidTr="003C4F3A">
        <w:trPr>
          <w:trHeight w:hRule="exact" w:val="5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744214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EF4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167B45" w14:paraId="0CADD8F9" w14:textId="77777777" w:rsidTr="003C4F3A">
        <w:trPr>
          <w:trHeight w:hRule="exact" w:val="24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4C31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DFF1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</w:t>
            </w:r>
            <w:proofErr w:type="gramStart"/>
            <w:r w:rsidRPr="002E6E13">
              <w:rPr>
                <w:sz w:val="20"/>
                <w:szCs w:val="20"/>
              </w:rPr>
              <w:t>территорий  населённых</w:t>
            </w:r>
            <w:proofErr w:type="gramEnd"/>
            <w:r w:rsidRPr="002E6E13">
              <w:rPr>
                <w:sz w:val="20"/>
                <w:szCs w:val="20"/>
              </w:rPr>
              <w:t xml:space="preserve"> пунктов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0AB4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39971E3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F7EB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15C548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354D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ADD3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084DB9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63E94FE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8AB2A2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97D272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0A1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1FC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F8A2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EB6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B3D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8FD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7A4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5D066704" w14:textId="77777777" w:rsidTr="003C4F3A">
        <w:trPr>
          <w:trHeight w:hRule="exact" w:val="19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97545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47D0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78FC7E4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47D3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3AC4C60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ED27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A0CEEB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F4B0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F511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5B6ED0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5B0AB5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5AA1B7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9ECB5E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C9D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FB8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290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3B4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98F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2B2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2E7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1D96A3A" w14:textId="77777777" w:rsidTr="003C4F3A">
        <w:trPr>
          <w:trHeight w:hRule="exact" w:val="8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AF1D9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F32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14:paraId="0B2D63FE" w14:textId="77777777" w:rsidTr="003C4F3A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CCEFFD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1F8A3C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E070B0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F3E95E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F08DB7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1D922E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1CBF3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E1D11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91F4D4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0E4622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49739D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5FEB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956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EAB3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B678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53E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7EB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018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572B805B" w14:textId="77777777" w:rsidTr="003C4F3A">
        <w:trPr>
          <w:trHeight w:hRule="exact" w:val="549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1CE9B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FFE25" w14:textId="77777777" w:rsidR="00167B45" w:rsidRPr="002E6E13" w:rsidRDefault="00167B45" w:rsidP="003C4F3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05A6E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E2025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032B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7A840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511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3E17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B95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44C6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2C6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634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B90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764C99FC" w14:textId="77777777" w:rsidTr="003C4F3A">
        <w:trPr>
          <w:trHeight w:hRule="exact" w:val="64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7FBD9" w14:textId="77777777" w:rsidR="00167B45" w:rsidRPr="002E6E13" w:rsidRDefault="00167B45" w:rsidP="003C4F3A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59709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7020F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E7954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71692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DCCA9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34F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62DD91FD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681D5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14:paraId="6B1FA9EF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22B2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14:paraId="4A8ADDA8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4B73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5751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7E6A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86FE" w14:textId="77777777" w:rsidR="00167B45" w:rsidRPr="002E6E13" w:rsidRDefault="00167B45" w:rsidP="003C4F3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</w:tbl>
    <w:p w14:paraId="73BC3EF9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17C8BBFD" w14:textId="77777777"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90365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0AE0912F" w14:textId="12EE3C3D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681F39">
        <w:rPr>
          <w:color w:val="000000"/>
          <w:sz w:val="28"/>
          <w:szCs w:val="28"/>
        </w:rPr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642E7B5C" w14:textId="67E94E58"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7C6F7815" w14:textId="77777777" w:rsidR="001654FD" w:rsidRDefault="001654FD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14:paraId="1C28FF17" w14:textId="77777777"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 xml:space="preserve">Глава </w:t>
      </w:r>
    </w:p>
    <w:p w14:paraId="32773FFA" w14:textId="320B6718"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 xml:space="preserve">сельского поселения    </w:t>
      </w:r>
      <w:r w:rsidR="001654FD">
        <w:rPr>
          <w:b/>
          <w:bCs/>
          <w:color w:val="000000"/>
          <w:sz w:val="28"/>
          <w:szCs w:val="28"/>
        </w:rPr>
        <w:t xml:space="preserve"> </w:t>
      </w:r>
      <w:r w:rsidRPr="00167B45">
        <w:rPr>
          <w:b/>
          <w:bCs/>
          <w:color w:val="000000"/>
          <w:sz w:val="28"/>
          <w:szCs w:val="28"/>
        </w:rPr>
        <w:t>Л.А.Куроедова</w:t>
      </w:r>
    </w:p>
    <w:p w14:paraId="2F705095" w14:textId="77777777"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</w:p>
    <w:p w14:paraId="5159DA48" w14:textId="77777777" w:rsidR="00167B45" w:rsidRDefault="00167B45" w:rsidP="00167B45"/>
    <w:sectPr w:rsidR="0016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1654FD"/>
    <w:rsid w:val="00167B45"/>
    <w:rsid w:val="0094194B"/>
    <w:rsid w:val="009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8CBD2"/>
  <w15:chartTrackingRefBased/>
  <w15:docId w15:val="{474D9BCC-FF8C-445C-A85D-4272A41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4</cp:revision>
  <cp:lastPrinted>2022-01-21T10:15:00Z</cp:lastPrinted>
  <dcterms:created xsi:type="dcterms:W3CDTF">2022-01-21T09:50:00Z</dcterms:created>
  <dcterms:modified xsi:type="dcterms:W3CDTF">2022-01-21T10:18:00Z</dcterms:modified>
</cp:coreProperties>
</file>